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4C" w:rsidRPr="001A024C" w:rsidRDefault="001A024C" w:rsidP="001A024C">
      <w:pPr>
        <w:spacing w:after="0" w:line="240" w:lineRule="auto"/>
        <w:ind w:left="3443"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PATVIRTINTA</w:t>
      </w:r>
    </w:p>
    <w:p w:rsidR="001A024C" w:rsidRPr="001A024C" w:rsidRDefault="001A024C" w:rsidP="001A024C">
      <w:pPr>
        <w:spacing w:after="0" w:line="240" w:lineRule="auto"/>
        <w:ind w:left="3443"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Valstybinės mokesčių inspekcijos prie </w:t>
      </w:r>
    </w:p>
    <w:p w:rsidR="001A024C" w:rsidRPr="001A024C" w:rsidRDefault="001A024C" w:rsidP="001A024C">
      <w:pPr>
        <w:spacing w:after="0" w:line="240" w:lineRule="auto"/>
        <w:ind w:left="3443"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Lietuvos Respublikos finansų ministerijos viršininko </w:t>
      </w:r>
    </w:p>
    <w:p w:rsidR="001A024C" w:rsidRPr="001A024C" w:rsidRDefault="001A024C" w:rsidP="001A024C">
      <w:pPr>
        <w:spacing w:after="0" w:line="240" w:lineRule="auto"/>
        <w:ind w:left="3443"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2003 m. vasario 7 d. įsakymu Nr. V-46</w:t>
      </w:r>
    </w:p>
    <w:p w:rsidR="001A024C" w:rsidRPr="001A024C" w:rsidRDefault="001A024C" w:rsidP="001A024C">
      <w:pPr>
        <w:spacing w:after="0" w:line="240" w:lineRule="auto"/>
        <w:ind w:left="3443"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w:t>
      </w:r>
      <w:r w:rsidRPr="001A024C">
        <w:rPr>
          <w:rFonts w:ascii="Times New Roman" w:eastAsia="Times New Roman" w:hAnsi="Times New Roman" w:cs="Times New Roman"/>
          <w:i/>
          <w:iCs/>
          <w:color w:val="000000"/>
          <w:sz w:val="24"/>
          <w:szCs w:val="24"/>
          <w:lang w:eastAsia="lt-LT"/>
        </w:rPr>
        <w:t>NAUJA REDAKCIJA nuo 2015 01 01</w:t>
      </w:r>
    </w:p>
    <w:p w:rsidR="0042120F" w:rsidRDefault="001A024C" w:rsidP="0042120F">
      <w:pPr>
        <w:spacing w:after="0" w:line="240" w:lineRule="auto"/>
        <w:ind w:left="3443" w:firstLine="851"/>
        <w:jc w:val="both"/>
        <w:rPr>
          <w:rFonts w:ascii="Times New Roman" w:eastAsia="Times New Roman" w:hAnsi="Times New Roman" w:cs="Times New Roman"/>
          <w:i/>
          <w:iCs/>
          <w:color w:val="000000"/>
          <w:sz w:val="24"/>
          <w:szCs w:val="24"/>
          <w:lang w:eastAsia="lt-LT"/>
        </w:rPr>
      </w:pPr>
      <w:r>
        <w:rPr>
          <w:rFonts w:ascii="Times New Roman" w:eastAsia="Times New Roman" w:hAnsi="Times New Roman" w:cs="Times New Roman"/>
          <w:i/>
          <w:iCs/>
          <w:color w:val="000000"/>
          <w:sz w:val="24"/>
          <w:szCs w:val="24"/>
          <w:lang w:eastAsia="lt-LT"/>
        </w:rPr>
        <w:t>( paskutiniai pakeitimai</w:t>
      </w:r>
      <w:r w:rsidR="0042120F">
        <w:rPr>
          <w:rFonts w:ascii="Times New Roman" w:eastAsia="Times New Roman" w:hAnsi="Times New Roman" w:cs="Times New Roman"/>
          <w:i/>
          <w:iCs/>
          <w:color w:val="000000"/>
          <w:sz w:val="24"/>
          <w:szCs w:val="24"/>
          <w:lang w:eastAsia="lt-LT"/>
        </w:rPr>
        <w:t xml:space="preserve"> </w:t>
      </w:r>
      <w:r w:rsidRPr="001A024C">
        <w:rPr>
          <w:rFonts w:ascii="Times New Roman" w:eastAsia="Times New Roman" w:hAnsi="Times New Roman" w:cs="Times New Roman"/>
          <w:color w:val="000000"/>
          <w:sz w:val="24"/>
          <w:szCs w:val="24"/>
          <w:lang w:eastAsia="lt-LT"/>
        </w:rPr>
        <w:t> </w:t>
      </w:r>
      <w:r w:rsidRPr="001A024C">
        <w:rPr>
          <w:rFonts w:ascii="Times New Roman" w:eastAsia="Times New Roman" w:hAnsi="Times New Roman" w:cs="Times New Roman"/>
          <w:i/>
          <w:iCs/>
          <w:color w:val="000000"/>
          <w:sz w:val="24"/>
          <w:szCs w:val="24"/>
          <w:lang w:eastAsia="lt-LT"/>
        </w:rPr>
        <w:t xml:space="preserve">2016 02 24 įsakymu </w:t>
      </w:r>
    </w:p>
    <w:p w:rsidR="001A024C" w:rsidRPr="001A024C" w:rsidRDefault="001A024C" w:rsidP="0042120F">
      <w:pPr>
        <w:spacing w:after="0" w:line="240" w:lineRule="auto"/>
        <w:ind w:left="3443"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i/>
          <w:iCs/>
          <w:color w:val="000000"/>
          <w:sz w:val="24"/>
          <w:szCs w:val="24"/>
          <w:lang w:eastAsia="lt-LT"/>
        </w:rPr>
        <w:t>Nr. VA-19 (nuo 2016 02 26)</w:t>
      </w:r>
    </w:p>
    <w:p w:rsidR="001A024C" w:rsidRPr="001A024C" w:rsidRDefault="001A024C" w:rsidP="001A024C">
      <w:pPr>
        <w:spacing w:after="0" w:line="240" w:lineRule="auto"/>
        <w:ind w:left="3443" w:firstLine="851"/>
        <w:jc w:val="both"/>
        <w:rPr>
          <w:rFonts w:ascii="Times New Roman" w:eastAsia="Times New Roman" w:hAnsi="Times New Roman" w:cs="Times New Roman"/>
          <w:color w:val="000000"/>
          <w:sz w:val="24"/>
          <w:szCs w:val="24"/>
          <w:lang w:eastAsia="lt-LT"/>
        </w:rPr>
      </w:pPr>
    </w:p>
    <w:p w:rsidR="001A024C" w:rsidRDefault="001A024C" w:rsidP="001A024C">
      <w:pPr>
        <w:spacing w:after="0" w:line="240" w:lineRule="auto"/>
        <w:ind w:firstLine="851"/>
        <w:jc w:val="center"/>
        <w:rPr>
          <w:rFonts w:ascii="Times New Roman" w:eastAsia="Times New Roman" w:hAnsi="Times New Roman" w:cs="Times New Roman"/>
          <w:b/>
          <w:bCs/>
          <w:color w:val="000000"/>
          <w:sz w:val="24"/>
          <w:szCs w:val="24"/>
          <w:lang w:eastAsia="lt-LT"/>
        </w:rPr>
      </w:pPr>
    </w:p>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b/>
          <w:bCs/>
          <w:color w:val="000000"/>
          <w:sz w:val="24"/>
          <w:szCs w:val="24"/>
          <w:lang w:eastAsia="lt-LT"/>
        </w:rPr>
        <w:t xml:space="preserve">NENUOLATINIO LIETUVOS GYVENTOJO PAJAMŲ MOKESČIO NUO B KLASĖS PAJAMŲ DEKLARACIJOS </w:t>
      </w:r>
      <w:r w:rsidRPr="00414A7C">
        <w:rPr>
          <w:rFonts w:ascii="Times New Roman" w:eastAsia="Times New Roman" w:hAnsi="Times New Roman" w:cs="Times New Roman"/>
          <w:b/>
          <w:bCs/>
          <w:color w:val="000000"/>
          <w:sz w:val="24"/>
          <w:szCs w:val="24"/>
          <w:highlight w:val="yellow"/>
          <w:lang w:eastAsia="lt-LT"/>
        </w:rPr>
        <w:t>FR0459</w:t>
      </w:r>
      <w:bookmarkStart w:id="0" w:name="_GoBack"/>
      <w:bookmarkEnd w:id="0"/>
      <w:r w:rsidRPr="001A024C">
        <w:rPr>
          <w:rFonts w:ascii="Times New Roman" w:eastAsia="Times New Roman" w:hAnsi="Times New Roman" w:cs="Times New Roman"/>
          <w:b/>
          <w:bCs/>
          <w:color w:val="000000"/>
          <w:sz w:val="24"/>
          <w:szCs w:val="24"/>
          <w:lang w:eastAsia="lt-LT"/>
        </w:rPr>
        <w:t xml:space="preserve"> FORMOS UŽPILDYMO IR TEIKIMO TAISYKLĖS</w:t>
      </w:r>
    </w:p>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p>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b/>
          <w:bCs/>
          <w:color w:val="000000"/>
          <w:sz w:val="24"/>
          <w:szCs w:val="24"/>
          <w:lang w:eastAsia="lt-LT"/>
        </w:rPr>
        <w:t>I SKYRIUS</w:t>
      </w:r>
    </w:p>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b/>
          <w:bCs/>
          <w:color w:val="000000"/>
          <w:sz w:val="24"/>
          <w:szCs w:val="24"/>
          <w:lang w:eastAsia="lt-LT"/>
        </w:rPr>
        <w:t>BENDROSIOS NUOSTATOS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1. Šios Nenuolatinio Lietuvos gyventojo pajamų mokesčio nuo B klasės pajamų deklaracijos FR0459 formos užpildymo ir teikimo taisyklės (toliau – taisyklės) nustato nenuolatinio Lietuvos gyventojo pajamų mokesčio nuo B klasės pajamų deklaracijos FR0459 formos ir jos papildomų lapų (toliau – deklaracija) užpildymo ir teikimo mokesčių administratoriui tvarką.</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2. Taisyklės parengtos, vadovaujantis Lietuvos Respublikos gyventojų pajamų mokesčio įstatymo (toliau – GPMĮ) ir Lietuvos Respublikos mokesčių administravimo įstatymo (toliau – MAĮ) nuostatomis.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3. Taisyklėse vartojamos sąvokos atitinka GPMĮ, MAĮ ir kituose teisės aktuose apibrėžtas sąvokas.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4.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i/>
          <w:iCs/>
          <w:color w:val="000000"/>
          <w:sz w:val="24"/>
          <w:szCs w:val="24"/>
          <w:lang w:eastAsia="lt-LT"/>
        </w:rPr>
        <w:t>KEISTA:</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i/>
          <w:iCs/>
          <w:color w:val="000000"/>
          <w:sz w:val="24"/>
          <w:szCs w:val="24"/>
          <w:lang w:eastAsia="lt-LT"/>
        </w:rPr>
        <w:t>2016 02 24 įsakymu Nr. VA-19 (nuo 2016 02 26)</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Tinkamai užpildytą deklaraciją mokesčių administratoriui privalo pateikti nenuolatiniai Lietuvos gyventojai, ne per savo nuolatinę bazę Lietuvoje gavę B klasei priskiriamų apmokestinamųjų pajamų, kurių šaltinis yra Lietuvoje. Pagal GPMĮ nuostatas nenuolatinio Lietuvos gyventojo tokioms pajamoms priskiriamos: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4.1. iš užsienio vieneto ne per jo nuolatinę buveinę Lietuvoje ir iš nenuolatinio Lietuvos gyventojo ne per jo nuolatinę bazę Lietuvoje už veiklą Lietuvoje gautos su darbo santykiais ar jų esmę atitinkančiais santykiais susijusios pajamos, sporto veiklos pajamos ir atlikėjo veiklos pajamos;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4.2. iš nuolatinio Lietuvos gyventojo, iš užsienio vieneto ne per jo nuolatinę buveinę Lietuvoje ir iš nenuolatinio Lietuvos gyventojo ne per jo nuolatinę bazę Lietuvoje už Lietuvoje esančio nekilnojamojo pagal prigimtį daikto nuomą gautos pajamos;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4.3. iš nuolatinio Lietuvos gyventojo, iš užsienio vieneto ne per jo nuolatinę buveinę Lietuvoje ir iš nenuolatinio Lietuvos gyventojo ne per jo nuolatinę bazę Lietuvoje gautos pajamos už parduotą ar kitaip perleistą nuosavybėn kilnojamąjį daiktą (įskaitant kilnojamąjį pagal prigimtį daiktą, kuris nekilnojamuoju pripažįstamas pagal įstatymus), kuriam pagal Lietuvos Respublikos teisės aktus privaloma teisinė registracija, kuris yra (ar privalo būti) įregistruotas Lietuvoje ir kuris buvo įsigytas ne anksčiau kaip prieš trejus metus iki jo pardavimo ar kitokio perleidimo nuosavybėn;</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4.4. iš nuolatinio Lietuvos gyventojo, iš užsienio vieneto ne per jo nuolatinę buveinę Lietuvoje ir iš nenuolatinio Lietuvos gyventojo ne per jo nuolatinę bazę Lietuvoje gautos pajamos: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4.4.1. už parduotą ar kitaip perleistą nuosavybėn ne anksčiau kaip prieš dešimt metų iki pardavimo ar kitokio perleidimo nuosavybėn įsigytą Lietuvoje esantį nekilnojamąjį pagal prigimtį daiktą, išskyrus 4.4.2, 4.4.3 ir 4.4.4 papunkčiuose nurodytą nekilnojamąjį pagal prigimtį daiktą,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lastRenderedPageBreak/>
        <w:t>4.4.2. už parduotą ar kitaip perleistą nuosavybėn Lietuvoje esantį gyvenamąjį būstą (įskaitant jam priskirtą žemę), kuriame gyvenamoji vieta buvo deklaruota trumpiau kaip dvejus metus, ir šios pajamos per vienerių metų laikotarpį nebuvo panaudotos kitam Europos ekonominės erdvės valstybėje esančiam gyvenamajam būstui, kuriame buvo deklaruota gyvenamoji vieta, įsigyti,</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4.4.3. už parduotą ar kitaip perleistą nuosavybėn ne anksčiau kaip prieš trejus metus iki pardavimo ar kitokio perleidimo nuosavybėn įsigytą Lietuvoje esantį nekilnojamąjį pagal prigimtį daiktą (išskyrus 4.4.2 papunktyje nurodytą gyvenamąjį būstą), jeigu toks daiktas buvo įsigytas iki 2011-01-01 ir 2010-12-11 nebuvo priskirtas per nuolatinę bazę Lietuvoje vykdomos individualios veiklos turtui – kai pajamos gautos 2015 metais ir ankstesniais mokestiniais laikotarpiais,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4.4.4. už parduotą ar kitaip perleistą nuosavybėn iki 2011-01-01 įsigytą Lietuvoje esantį nekilnojamąjį pagal prigimtį daiktą, kuris 2010-12-11 buvo laikomas per nuolatinę bazę Lietuvoje vykdomos individualios veiklos turtu, jeigu jis parduotas ar kitaip perleistas nuosavybėn, nepraėjus penkeriems metams nuo įsigijimo – kai pajamos gautos 2015 metais ir ankstesniais mokestiniais laikotarpiais.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414A7C">
        <w:rPr>
          <w:rFonts w:ascii="Times New Roman" w:eastAsia="Times New Roman" w:hAnsi="Times New Roman" w:cs="Times New Roman"/>
          <w:color w:val="000000"/>
          <w:sz w:val="24"/>
          <w:szCs w:val="24"/>
          <w:highlight w:val="yellow"/>
          <w:lang w:eastAsia="lt-LT"/>
        </w:rPr>
        <w:t>Prievolė pateikti deklaraciją nenuolatiniams Lietuvos gyventojams yra nustatyta GPMĮ 31 straipsnyje.</w:t>
      </w:r>
      <w:r w:rsidRPr="001A024C">
        <w:rPr>
          <w:rFonts w:ascii="Times New Roman" w:eastAsia="Times New Roman" w:hAnsi="Times New Roman" w:cs="Times New Roman"/>
          <w:color w:val="000000"/>
          <w:sz w:val="24"/>
          <w:szCs w:val="24"/>
          <w:lang w:eastAsia="lt-LT"/>
        </w:rPr>
        <w:t xml:space="preserve">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5. </w:t>
      </w:r>
      <w:r w:rsidRPr="00414A7C">
        <w:rPr>
          <w:rFonts w:ascii="Times New Roman" w:eastAsia="Times New Roman" w:hAnsi="Times New Roman" w:cs="Times New Roman"/>
          <w:color w:val="000000"/>
          <w:sz w:val="24"/>
          <w:szCs w:val="24"/>
          <w:highlight w:val="yellow"/>
          <w:lang w:eastAsia="lt-LT"/>
        </w:rPr>
        <w:t>Deklaraciją nenuolatinis Lietuvos gyventojas turi pateikti ir mokėtiną pajamų mokestį į Lietuvos Respublikos biudžetą sumokėti ne vėliau kaip per 25 dienas nuo B klasės pajamų gavimo dienos (pajamų mokestis mokamas per banko įstaigą į Valstybinės mokesčių inspekcijos prie Lietuvos Respublikos finansų ministerijos biudžeto pajamų surenkamąją sąskaitą).</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Toje pačioje deklaracijoje negali būti nurodytos pajamos, gautos skirtinga valiuta: litais ir eurais.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6. Nenuolatinio Lietuvos gyventojo B klasės pajamos, gautos 2014 metais ir ankstesniais mokestiniais laikotarpiais iš užsienio valstybės, deklaracijoje turi būti nurodytos litais pagal oficialų lito ir euro kursą arba pagal oficialų lito ir tos užsienio valstybės valiutos kursą, kurį Lietuvos bankas buvo nustatęs tokių pajamų faktinio gavimo dieną.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Nenuolatinio Lietuvos gyventojo B klasės pajamos, gautos 2015 metais ir vėlesniais mokestiniais laikotarpiais iš užsienio valstybės kita nei euras valiuta, deklaracijoje turi būti nurodytos eurais pagal oficialų euro ir tos užsienio valstybės valiutos kursą, kurį Europos centrinis bankas buvo nustatęs tokių pajamų faktinio gavimo dieną.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w:t>
      </w:r>
    </w:p>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b/>
          <w:bCs/>
          <w:color w:val="000000"/>
          <w:sz w:val="24"/>
          <w:szCs w:val="24"/>
          <w:lang w:eastAsia="lt-LT"/>
        </w:rPr>
        <w:t>II SKYRIUS</w:t>
      </w:r>
    </w:p>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b/>
          <w:bCs/>
          <w:color w:val="000000"/>
          <w:sz w:val="24"/>
          <w:szCs w:val="24"/>
          <w:lang w:eastAsia="lt-LT"/>
        </w:rPr>
        <w:t>DEKLARACIJOS UŽPILDYMO REIKALAVIMAI</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7. Deklaracija turi būti užpildoma, laikantis tokių reikalavimų: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7.1. užpildoma juodu arba tamsiai mėlynu rašikliu (rašalu);</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7.2. tekstas rašomas didžiosiomis spausdintinėmis raidėmis;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7.3. raidės ir skaičiai turi būti įrašomi tiksliai į jiems skirtas vietas, nepažeidžiant nurodytų laukų linijų;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7.4. brūkšneliai tarp raidžių ar skaičių turi būti įrašomi atskiruose langeliuose;</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7.5. kai įrašomas rodiklis turi mažiau ženklų negu atitinkamame laukelyje jam yra skirta vietų, tai tuščios vietos (tušti langeliai) gali būti paliekamos tiek kairėje, tiek dešinėje laukelio pusėse, išskyrus laukelius, kuriuose įrašomos pajamų sumos. Pajamų sumos turi būti įrašomos tik dešinėje laukelio pusėje (t. y. tušti langeliai gali būti paliekami tik kairėje laukelio pusėje);</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7.6. įrašomos pajamų sumos negali būti apvalinamos, t. y. jos turi būti nurodomos: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 litais ir centais, kai deklaruojamos 2014 metais ir ankstesniais mokestiniais laikotarpiais gautos pajamos, arba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 eurais ir centais, kai deklaruojamos 2015 metais ir vėlesniais mokestiniais laikotarpiais gautos pajamos.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Tuo atveju, kai pajamų sumą sudaro tik sveiki skaičiai, po kablelio turi būti įrašomi nuliai.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lastRenderedPageBreak/>
        <w:t>7.7. pajamų mokesčio sumos įrašomos litais (kai deklaruojamas pajamų mokestis, apskaičiuotas ir sumokėtas nuo 2014 metais ir ankstesniais mokestiniais laikotarpiais gautų pajamų) arba eurais (kai deklaruojamas pajamų mokestis, apskaičiuotas ir sumokėtas nuo 2015 metais ir vėlesniais mokestiniais laikotarpiais gautų pajamų). Pajamų mokesčio sumos turi būti apvalinamos: 1–49 centai atmetami, o 50– 99 centai laikomi litu / euru;</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7.8. neužpildomuose laukeliuose neturi būti rašoma jokių brūkšnelių ar kitų simbolių;</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7.9. kompiuteriu užpildytoje deklaracijoje turi išlikti originalo formos proporcijos.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8. Deklaracija užpildoma tokia tvarka:</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8.1. jeigu nenuolatinis Lietuvos gyventojas deklaruoja ne per savo nuolatinę bazę Lietuvoje gautas tik vienos rūšies B klasei priskiriamas pajamas, kurių šaltinis yra Lietuvoje, gautas iš vieno asmens, tai jis turi užpildyti tik vieną deklaracijos lapą;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8.2. jeigu nenuolatinis Lietuvos gyventojas deklaruoja ne per savo nuolatinę bazę Lietuvoje gautas kelių rūšių B klasei priskiriamas pajamas, kurių šaltinis yra Lietuvoje, arba tos pačios rūšies B klasei priskiriamas pajamas, gautas iš skirtingų asmenų, tai jis turi užpildyti ne tik deklaracijos pagrindinį lapą, bet ir jos papildomus lapus FR0459P. Tokiu atveju deklaracija turi būti užpildoma taip:</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8.2.1. deklaracija turi būti užpildoma iki 24 laukelio (imtinai),</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8.2.2. toliau turi būti užpildomi deklaracijos papildomi lapai (viename deklaracijos papildomame lape gali būti deklaruojamos dviejų rūšių B klasei priskiriamos pajamos arba tos pačios rūšies B klasei priskiriamos pajamos, gautos iš dviejų skirtingų asmenų),</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8.2.3. turi būti baigiama užpildyti deklaracija.</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w:t>
      </w:r>
    </w:p>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b/>
          <w:bCs/>
          <w:color w:val="000000"/>
          <w:sz w:val="24"/>
          <w:szCs w:val="24"/>
          <w:lang w:eastAsia="lt-LT"/>
        </w:rPr>
        <w:t>III SKYRIUS</w:t>
      </w:r>
    </w:p>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b/>
          <w:bCs/>
          <w:color w:val="000000"/>
          <w:sz w:val="24"/>
          <w:szCs w:val="24"/>
          <w:lang w:eastAsia="lt-LT"/>
        </w:rPr>
        <w:t>DEKLARACIJOS IR JOS PAPILDOMŲ LAPŲ UŽPILDYMAS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9. Deklaracijos </w:t>
      </w:r>
      <w:r w:rsidRPr="001A024C">
        <w:rPr>
          <w:rFonts w:ascii="Times New Roman" w:eastAsia="Times New Roman" w:hAnsi="Times New Roman" w:cs="Times New Roman"/>
          <w:b/>
          <w:bCs/>
          <w:color w:val="000000"/>
          <w:sz w:val="24"/>
          <w:szCs w:val="24"/>
          <w:lang w:eastAsia="lt-LT"/>
        </w:rPr>
        <w:t>1</w:t>
      </w:r>
      <w:r w:rsidRPr="001A024C">
        <w:rPr>
          <w:rFonts w:ascii="Times New Roman" w:eastAsia="Times New Roman" w:hAnsi="Times New Roman" w:cs="Times New Roman"/>
          <w:color w:val="000000"/>
          <w:sz w:val="24"/>
          <w:szCs w:val="24"/>
          <w:lang w:eastAsia="lt-LT"/>
        </w:rPr>
        <w:t>–</w:t>
      </w:r>
      <w:r w:rsidRPr="001A024C">
        <w:rPr>
          <w:rFonts w:ascii="Times New Roman" w:eastAsia="Times New Roman" w:hAnsi="Times New Roman" w:cs="Times New Roman"/>
          <w:b/>
          <w:bCs/>
          <w:color w:val="000000"/>
          <w:sz w:val="24"/>
          <w:szCs w:val="24"/>
          <w:lang w:eastAsia="lt-LT"/>
        </w:rPr>
        <w:t>9 laukeliuose</w:t>
      </w:r>
      <w:r w:rsidRPr="001A024C">
        <w:rPr>
          <w:rFonts w:ascii="Times New Roman" w:eastAsia="Times New Roman" w:hAnsi="Times New Roman" w:cs="Times New Roman"/>
          <w:color w:val="000000"/>
          <w:sz w:val="24"/>
          <w:szCs w:val="24"/>
          <w:lang w:eastAsia="lt-LT"/>
        </w:rPr>
        <w:t xml:space="preserve"> turi būti įrašomi duomenys apie nenuolatinį Lietuvos gyventoją, gavusį B klasės pajamų:</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9.1. </w:t>
      </w:r>
      <w:r w:rsidRPr="001A024C">
        <w:rPr>
          <w:rFonts w:ascii="Times New Roman" w:eastAsia="Times New Roman" w:hAnsi="Times New Roman" w:cs="Times New Roman"/>
          <w:b/>
          <w:bCs/>
          <w:color w:val="000000"/>
          <w:sz w:val="24"/>
          <w:szCs w:val="24"/>
          <w:lang w:eastAsia="lt-LT"/>
        </w:rPr>
        <w:t>1 laukelyje</w:t>
      </w:r>
      <w:r w:rsidRPr="001A024C">
        <w:rPr>
          <w:rFonts w:ascii="Times New Roman" w:eastAsia="Times New Roman" w:hAnsi="Times New Roman" w:cs="Times New Roman"/>
          <w:color w:val="000000"/>
          <w:sz w:val="24"/>
          <w:szCs w:val="24"/>
          <w:lang w:eastAsia="lt-LT"/>
        </w:rPr>
        <w:t xml:space="preserve"> turi būti rašomas nenuolatinio Lietuvos gyventojo asmens kodas ar kitas identifikacinis numeris, nurodytas asmens tapatybę patvirtinančiame dokumente. Jeigu nenuolatinis Lietuvos gyventojas neturi asmens kodo ar identifikacinio numerio, šiame laukelyje turi būti įrašomas jo asmens tapatybę patvirtinančio dokumento serija ir numeris (tarp dokumento serijos ir numerio simbolių paliekamas vienas tuščias langelis);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9.2. </w:t>
      </w:r>
      <w:r w:rsidRPr="001A024C">
        <w:rPr>
          <w:rFonts w:ascii="Times New Roman" w:eastAsia="Times New Roman" w:hAnsi="Times New Roman" w:cs="Times New Roman"/>
          <w:b/>
          <w:bCs/>
          <w:color w:val="000000"/>
          <w:sz w:val="24"/>
          <w:szCs w:val="24"/>
          <w:lang w:eastAsia="lt-LT"/>
        </w:rPr>
        <w:t>2 laukelyje</w:t>
      </w:r>
      <w:r w:rsidRPr="001A024C">
        <w:rPr>
          <w:rFonts w:ascii="Times New Roman" w:eastAsia="Times New Roman" w:hAnsi="Times New Roman" w:cs="Times New Roman"/>
          <w:color w:val="000000"/>
          <w:sz w:val="24"/>
          <w:szCs w:val="24"/>
          <w:lang w:eastAsia="lt-LT"/>
        </w:rPr>
        <w:t xml:space="preserve"> turi būti įrašomas nenuolatinio Lietuvos gyventojo mokesčių mokėtojo identifikacinis numeris (kodas) Mokesčio mokėtojų registre ar Lietuvos Respublikos gyventojų registre.</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Jeigu nenuolatinis Lietuvos gyventojas neturi šių kodų, jis privalo, prieš teikdamas deklaracija, įsiregistruoti Mokesčių mokėtojų registre Fizinių asmenų įregistravimo į mokesčių mokėtojų registrą / išregistravimo iš mokesčių mokėtojų registro taisyklėse, patvirtintose Valstybinės mokesčių inspekcijos prie Lietuvos Respublikos finansų ministerijos viršininko 2013 m. birželio 25 d. įsakymu Nr. VA-36 „Dėl fizinių asmenų įregistravimo į mokesčių mokėtojų registrą / išregistravimo iš mokesčių mokėtojų registro taisyklių patvirtinimo“, nustatyta tvarka. Tokiu būdu gautą mokesčių mokėtojo identifikacinį numerį gyventojas turi įrašyti šiame laukelyje;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9.3. </w:t>
      </w:r>
      <w:r w:rsidRPr="001A024C">
        <w:rPr>
          <w:rFonts w:ascii="Times New Roman" w:eastAsia="Times New Roman" w:hAnsi="Times New Roman" w:cs="Times New Roman"/>
          <w:b/>
          <w:bCs/>
          <w:color w:val="000000"/>
          <w:sz w:val="24"/>
          <w:szCs w:val="24"/>
          <w:lang w:eastAsia="lt-LT"/>
        </w:rPr>
        <w:t>3 laukelyje</w:t>
      </w:r>
      <w:r w:rsidRPr="001A024C">
        <w:rPr>
          <w:rFonts w:ascii="Times New Roman" w:eastAsia="Times New Roman" w:hAnsi="Times New Roman" w:cs="Times New Roman"/>
          <w:color w:val="000000"/>
          <w:sz w:val="24"/>
          <w:szCs w:val="24"/>
          <w:lang w:eastAsia="lt-LT"/>
        </w:rPr>
        <w:t xml:space="preserve"> turi būti įrašomas nenuolatinio Lietuvos gyventojo vardas (vardai) ir pavardė (pavardės). Tarp vardo (vardų) ir pavardės (pavardžių) turi būti paliekamas vienas tuščias langelis. Kai nenuolatinis Lietuvos gyventojas registruotas keliais vardais ir / ar pavardėmis, tai nurodomi visi vardai ir pavardės, o jei tam neužtenka vietos, tai nurodomas tik pirmas vardas ir pirmoji pavardė. Tarp vardų ir pavardžių paliekamas tuščias langelis;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9.4. </w:t>
      </w:r>
      <w:r w:rsidRPr="001A024C">
        <w:rPr>
          <w:rFonts w:ascii="Times New Roman" w:eastAsia="Times New Roman" w:hAnsi="Times New Roman" w:cs="Times New Roman"/>
          <w:b/>
          <w:bCs/>
          <w:color w:val="000000"/>
          <w:sz w:val="24"/>
          <w:szCs w:val="24"/>
          <w:lang w:eastAsia="lt-LT"/>
        </w:rPr>
        <w:t>4 laukelyje</w:t>
      </w:r>
      <w:r w:rsidRPr="001A024C">
        <w:rPr>
          <w:rFonts w:ascii="Times New Roman" w:eastAsia="Times New Roman" w:hAnsi="Times New Roman" w:cs="Times New Roman"/>
          <w:color w:val="000000"/>
          <w:sz w:val="24"/>
          <w:szCs w:val="24"/>
          <w:lang w:eastAsia="lt-LT"/>
        </w:rPr>
        <w:t xml:space="preserve"> turi būti įrašomas savivaldybės kodas iš deklaracijos lapo antroje pusėje pateikto savivaldybių kodų sąrašo: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9.4.1. jeigu nenuolatinis Lietuvos gyventojas gyvena Lietuvoje, tai deklaracijos 4 laukelyje turi būti įrašomas jo gyvenamosios vietos Lietuvoje savivaldybės kodas,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lastRenderedPageBreak/>
        <w:t>9.4.2. jeigu nenuolatinis Lietuvos gyventojas neturi gyvenamosios vietos Lietuvoje ir:</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9.4.2.1. deklaruoja pajamas, gautas už Lietuvoje esančio nekilnojamojo pagal prigimtį daikto nuomą arba už Lietuvoje esančio nekilnojamojo daikto ar už privalomo teisiškai registruoti Lietuvoje kilnojamojo daikto pardavimą ar kitokį perleidimą nuosavybėn, tai deklaracijos 4 laukelyje turi būti įrašomas kodas tos savivaldybės, kurios teritorijoje toks parduotas ar kitaip perleistas nuosavybėn daiktas yra registruotas,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9.4.2.2. deklaruoja pajamas, gautas už Lietuvoje vykdomą sporto ar atlikėjo veiklą, tai deklaracijos 4 laukelyje turi būti įrašomas kodas tos savivaldybės, kurios teritorijoje jis vykdė arba vykdo veiklą. Jeigu veiklą gyventojas vykdė ar vykdo kelių savivaldybių teritorijose, deklaracijos 4 laukelyje gali būti įrašomas bet kurios savivaldybės, kurios teritorijoje vykdoma veikla, kodas;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9.5. </w:t>
      </w:r>
      <w:r w:rsidRPr="001A024C">
        <w:rPr>
          <w:rFonts w:ascii="Times New Roman" w:eastAsia="Times New Roman" w:hAnsi="Times New Roman" w:cs="Times New Roman"/>
          <w:b/>
          <w:bCs/>
          <w:color w:val="000000"/>
          <w:sz w:val="24"/>
          <w:szCs w:val="24"/>
          <w:lang w:eastAsia="lt-LT"/>
        </w:rPr>
        <w:t>5 laukelyje</w:t>
      </w:r>
      <w:r w:rsidRPr="001A024C">
        <w:rPr>
          <w:rFonts w:ascii="Times New Roman" w:eastAsia="Times New Roman" w:hAnsi="Times New Roman" w:cs="Times New Roman"/>
          <w:color w:val="000000"/>
          <w:sz w:val="24"/>
          <w:szCs w:val="24"/>
          <w:lang w:eastAsia="lt-LT"/>
        </w:rPr>
        <w:t xml:space="preserve"> turi būti įrašomas užsienio valstybės, kurios nuolatinis gyventojas yra pajamas deklaruojantis asmuo, kodas (užsienio valstybių kodai pateikti taisyklių priede);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9.6.</w:t>
      </w:r>
      <w:r w:rsidRPr="001A024C">
        <w:rPr>
          <w:rFonts w:ascii="Times New Roman" w:eastAsia="Times New Roman" w:hAnsi="Times New Roman" w:cs="Times New Roman"/>
          <w:b/>
          <w:bCs/>
          <w:color w:val="000000"/>
          <w:sz w:val="24"/>
          <w:szCs w:val="24"/>
          <w:lang w:eastAsia="lt-LT"/>
        </w:rPr>
        <w:t xml:space="preserve"> 6 laukelyje</w:t>
      </w:r>
      <w:r w:rsidRPr="001A024C">
        <w:rPr>
          <w:rFonts w:ascii="Times New Roman" w:eastAsia="Times New Roman" w:hAnsi="Times New Roman" w:cs="Times New Roman"/>
          <w:color w:val="000000"/>
          <w:sz w:val="24"/>
          <w:szCs w:val="24"/>
          <w:lang w:eastAsia="lt-LT"/>
        </w:rPr>
        <w:t xml:space="preserve"> turi būti įrašomas nenuolatinio Lietuvos gyventojo nuolatinės gyvenamosios vietos užsienio valstybėje adresas (gatvė, namo numeris, miestas ar vietovė). Jeigu 5 laukelyje nurodomas valstybės kodas „XX“ (kita valstybė), tai 6 laukelyje turi būti nurodytas ne tik gatvės pavadinimas, namo numeris, miesto ar vietovės pavadinimas, bet ir užsienio valstybės pavadinimas;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9.7. </w:t>
      </w:r>
      <w:r w:rsidRPr="001A024C">
        <w:rPr>
          <w:rFonts w:ascii="Times New Roman" w:eastAsia="Times New Roman" w:hAnsi="Times New Roman" w:cs="Times New Roman"/>
          <w:b/>
          <w:bCs/>
          <w:color w:val="000000"/>
          <w:sz w:val="24"/>
          <w:szCs w:val="24"/>
          <w:lang w:eastAsia="lt-LT"/>
        </w:rPr>
        <w:t>7 laukelyje</w:t>
      </w:r>
      <w:r w:rsidRPr="001A024C">
        <w:rPr>
          <w:rFonts w:ascii="Times New Roman" w:eastAsia="Times New Roman" w:hAnsi="Times New Roman" w:cs="Times New Roman"/>
          <w:color w:val="000000"/>
          <w:sz w:val="24"/>
          <w:szCs w:val="24"/>
          <w:lang w:eastAsia="lt-LT"/>
        </w:rPr>
        <w:t xml:space="preserve"> turi būti įrašomas nenuolatinio Lietuvos gyventojo gyvenamosios vietos Lietuvoje adresas (gatvė, namo numeris, miestas ar vietovė). Jeigu gyventojas neturi gyvenamosios vietos Lietuvoje, šis laukelis neužpildomas;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9.8. </w:t>
      </w:r>
      <w:r w:rsidRPr="001A024C">
        <w:rPr>
          <w:rFonts w:ascii="Times New Roman" w:eastAsia="Times New Roman" w:hAnsi="Times New Roman" w:cs="Times New Roman"/>
          <w:b/>
          <w:bCs/>
          <w:color w:val="000000"/>
          <w:sz w:val="24"/>
          <w:szCs w:val="24"/>
          <w:lang w:eastAsia="lt-LT"/>
        </w:rPr>
        <w:t>8 laukelyje</w:t>
      </w:r>
      <w:r w:rsidRPr="001A024C">
        <w:rPr>
          <w:rFonts w:ascii="Times New Roman" w:eastAsia="Times New Roman" w:hAnsi="Times New Roman" w:cs="Times New Roman"/>
          <w:color w:val="000000"/>
          <w:sz w:val="24"/>
          <w:szCs w:val="24"/>
          <w:lang w:eastAsia="lt-LT"/>
        </w:rPr>
        <w:t xml:space="preserve"> turi būti įrašomas telefono arba fakso kodas ir numeris (Lietuvoje arba užsienio valstybėje). Kodas ir numeris turi būti atskirti brūkšneliu.</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9.9. </w:t>
      </w:r>
      <w:r w:rsidRPr="001A024C">
        <w:rPr>
          <w:rFonts w:ascii="Times New Roman" w:eastAsia="Times New Roman" w:hAnsi="Times New Roman" w:cs="Times New Roman"/>
          <w:b/>
          <w:bCs/>
          <w:color w:val="000000"/>
          <w:sz w:val="24"/>
          <w:szCs w:val="24"/>
          <w:lang w:eastAsia="lt-LT"/>
        </w:rPr>
        <w:t>9 laukelis</w:t>
      </w:r>
      <w:r w:rsidRPr="001A024C">
        <w:rPr>
          <w:rFonts w:ascii="Times New Roman" w:eastAsia="Times New Roman" w:hAnsi="Times New Roman" w:cs="Times New Roman"/>
          <w:color w:val="000000"/>
          <w:sz w:val="24"/>
          <w:szCs w:val="24"/>
          <w:lang w:eastAsia="lt-LT"/>
        </w:rPr>
        <w:t xml:space="preserve"> neturi būti užpildomas.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10. Deklaracijos </w:t>
      </w:r>
      <w:r w:rsidRPr="001A024C">
        <w:rPr>
          <w:rFonts w:ascii="Times New Roman" w:eastAsia="Times New Roman" w:hAnsi="Times New Roman" w:cs="Times New Roman"/>
          <w:b/>
          <w:bCs/>
          <w:color w:val="000000"/>
          <w:sz w:val="24"/>
          <w:szCs w:val="24"/>
          <w:lang w:eastAsia="lt-LT"/>
        </w:rPr>
        <w:t>10 laukelyje</w:t>
      </w:r>
      <w:r w:rsidRPr="001A024C">
        <w:rPr>
          <w:rFonts w:ascii="Times New Roman" w:eastAsia="Times New Roman" w:hAnsi="Times New Roman" w:cs="Times New Roman"/>
          <w:color w:val="000000"/>
          <w:sz w:val="24"/>
          <w:szCs w:val="24"/>
          <w:lang w:eastAsia="lt-LT"/>
        </w:rPr>
        <w:t xml:space="preserve"> turi būti įrašoma deklaracijos užpildymo data (metai, mėnuo ir diena). Nenuolatinis Lietuvos gyventojas mokesčių administratoriui negali pateikti kelių deklaracijų, kuriose būtų nurodyta ta pati užpildymo data.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11. Deklaracijos </w:t>
      </w:r>
      <w:r w:rsidRPr="001A024C">
        <w:rPr>
          <w:rFonts w:ascii="Times New Roman" w:eastAsia="Times New Roman" w:hAnsi="Times New Roman" w:cs="Times New Roman"/>
          <w:b/>
          <w:bCs/>
          <w:color w:val="000000"/>
          <w:sz w:val="24"/>
          <w:szCs w:val="24"/>
          <w:lang w:eastAsia="lt-LT"/>
        </w:rPr>
        <w:t>11 laukelio</w:t>
      </w:r>
      <w:r w:rsidRPr="001A024C">
        <w:rPr>
          <w:rFonts w:ascii="Times New Roman" w:eastAsia="Times New Roman" w:hAnsi="Times New Roman" w:cs="Times New Roman"/>
          <w:color w:val="000000"/>
          <w:sz w:val="24"/>
          <w:szCs w:val="24"/>
          <w:lang w:eastAsia="lt-LT"/>
        </w:rPr>
        <w:t xml:space="preserve"> langelyje „Pirminė“ arba „Patikslinta“ „X“ ženklas turi būti įrašomas, atsižvelgiant į tai, kokia deklaracija (pirminė ar patikslinta) teikiama.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12. Deklaracijos </w:t>
      </w:r>
      <w:r w:rsidRPr="001A024C">
        <w:rPr>
          <w:rFonts w:ascii="Times New Roman" w:eastAsia="Times New Roman" w:hAnsi="Times New Roman" w:cs="Times New Roman"/>
          <w:b/>
          <w:bCs/>
          <w:color w:val="000000"/>
          <w:sz w:val="24"/>
          <w:szCs w:val="24"/>
          <w:lang w:eastAsia="lt-LT"/>
        </w:rPr>
        <w:t xml:space="preserve">12 laukelis </w:t>
      </w:r>
      <w:r w:rsidRPr="001A024C">
        <w:rPr>
          <w:rFonts w:ascii="Times New Roman" w:eastAsia="Times New Roman" w:hAnsi="Times New Roman" w:cs="Times New Roman"/>
          <w:color w:val="000000"/>
          <w:sz w:val="24"/>
          <w:szCs w:val="24"/>
          <w:lang w:eastAsia="lt-LT"/>
        </w:rPr>
        <w:t>turi būti</w:t>
      </w:r>
      <w:r w:rsidRPr="001A024C">
        <w:rPr>
          <w:rFonts w:ascii="Times New Roman" w:eastAsia="Times New Roman" w:hAnsi="Times New Roman" w:cs="Times New Roman"/>
          <w:b/>
          <w:bCs/>
          <w:color w:val="000000"/>
          <w:sz w:val="24"/>
          <w:szCs w:val="24"/>
          <w:lang w:eastAsia="lt-LT"/>
        </w:rPr>
        <w:t xml:space="preserve"> </w:t>
      </w:r>
      <w:r w:rsidRPr="001A024C">
        <w:rPr>
          <w:rFonts w:ascii="Times New Roman" w:eastAsia="Times New Roman" w:hAnsi="Times New Roman" w:cs="Times New Roman"/>
          <w:color w:val="000000"/>
          <w:sz w:val="24"/>
          <w:szCs w:val="24"/>
          <w:lang w:eastAsia="lt-LT"/>
        </w:rPr>
        <w:t>užpildomas tik tuo atveju,</w:t>
      </w:r>
      <w:r w:rsidRPr="001A024C">
        <w:rPr>
          <w:rFonts w:ascii="Times New Roman" w:eastAsia="Times New Roman" w:hAnsi="Times New Roman" w:cs="Times New Roman"/>
          <w:b/>
          <w:bCs/>
          <w:color w:val="000000"/>
          <w:sz w:val="24"/>
          <w:szCs w:val="24"/>
          <w:lang w:eastAsia="lt-LT"/>
        </w:rPr>
        <w:t xml:space="preserve"> </w:t>
      </w:r>
      <w:r w:rsidRPr="001A024C">
        <w:rPr>
          <w:rFonts w:ascii="Times New Roman" w:eastAsia="Times New Roman" w:hAnsi="Times New Roman" w:cs="Times New Roman"/>
          <w:color w:val="000000"/>
          <w:sz w:val="24"/>
          <w:szCs w:val="24"/>
          <w:lang w:eastAsia="lt-LT"/>
        </w:rPr>
        <w:t xml:space="preserve">kai teikiama patikslinta deklaracija. Teikiant patikslintą deklaraciją, įrašoma tikslinamos deklaracijos užpildymo data.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13. Deklaracijos </w:t>
      </w:r>
      <w:r w:rsidRPr="001A024C">
        <w:rPr>
          <w:rFonts w:ascii="Times New Roman" w:eastAsia="Times New Roman" w:hAnsi="Times New Roman" w:cs="Times New Roman"/>
          <w:b/>
          <w:bCs/>
          <w:color w:val="000000"/>
          <w:sz w:val="24"/>
          <w:szCs w:val="24"/>
          <w:lang w:eastAsia="lt-LT"/>
        </w:rPr>
        <w:t>13</w:t>
      </w:r>
      <w:r w:rsidRPr="001A024C">
        <w:rPr>
          <w:rFonts w:ascii="Times New Roman" w:eastAsia="Times New Roman" w:hAnsi="Times New Roman" w:cs="Times New Roman"/>
          <w:color w:val="000000"/>
          <w:sz w:val="24"/>
          <w:szCs w:val="24"/>
          <w:lang w:eastAsia="lt-LT"/>
        </w:rPr>
        <w:t>–</w:t>
      </w:r>
      <w:r w:rsidRPr="001A024C">
        <w:rPr>
          <w:rFonts w:ascii="Times New Roman" w:eastAsia="Times New Roman" w:hAnsi="Times New Roman" w:cs="Times New Roman"/>
          <w:b/>
          <w:bCs/>
          <w:color w:val="000000"/>
          <w:sz w:val="24"/>
          <w:szCs w:val="24"/>
          <w:lang w:eastAsia="lt-LT"/>
        </w:rPr>
        <w:t>16 laukeliuose</w:t>
      </w:r>
      <w:r w:rsidRPr="001A024C">
        <w:rPr>
          <w:rFonts w:ascii="Times New Roman" w:eastAsia="Times New Roman" w:hAnsi="Times New Roman" w:cs="Times New Roman"/>
          <w:color w:val="000000"/>
          <w:sz w:val="24"/>
          <w:szCs w:val="24"/>
          <w:lang w:eastAsia="lt-LT"/>
        </w:rPr>
        <w:t xml:space="preserve"> turi būti įrašomi duomenys apie asmenį, iš kurio nenuolatinis Lietuvos gyventojas gavo atitinkamos rūšies B klasei priskiriamų pajamų: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13.1. </w:t>
      </w:r>
      <w:r w:rsidRPr="001A024C">
        <w:rPr>
          <w:rFonts w:ascii="Times New Roman" w:eastAsia="Times New Roman" w:hAnsi="Times New Roman" w:cs="Times New Roman"/>
          <w:b/>
          <w:bCs/>
          <w:color w:val="000000"/>
          <w:sz w:val="24"/>
          <w:szCs w:val="24"/>
          <w:lang w:eastAsia="lt-LT"/>
        </w:rPr>
        <w:t>13 laukelyje</w:t>
      </w:r>
      <w:r w:rsidRPr="001A024C">
        <w:rPr>
          <w:rFonts w:ascii="Times New Roman" w:eastAsia="Times New Roman" w:hAnsi="Times New Roman" w:cs="Times New Roman"/>
          <w:color w:val="000000"/>
          <w:sz w:val="24"/>
          <w:szCs w:val="24"/>
          <w:lang w:eastAsia="lt-LT"/>
        </w:rPr>
        <w:t xml:space="preserve"> turi būti įrašomas asmens identifikacinis numeris: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13.1.1. jeigu pajamos gautos iš nuolatinio Lietuvos gyventojo, turi būti įrašomas jo mokesčių mokėtojo identifikacinis numeris (kodas) Lietuvos Respublikos gyventojų registre ar Mokesčių mokėtojų registre,</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13.1.2. jeigu pajamos gautos iš nenuolatinio Lietuvos gyventojo ne per jo nuolatinę bazę Lietuvoje, įrašomas jo asmens kodas ar kitas identifikacinis numeris. Jeigu nenuolatinis Lietuvos gyventojas neturi asmens kodo ar kito identifikacinio numerio, šiame laukelyje įrašomas jo asmens tapatybę patvirtinančio dokumento serija ir numeris (tarp dokumento serijos ir numerio simbolių paliekamas vienas tuščias langelis),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13.1.3. </w:t>
      </w:r>
      <w:r w:rsidRPr="001A024C">
        <w:rPr>
          <w:rFonts w:ascii="Times New Roman" w:eastAsia="Times New Roman" w:hAnsi="Times New Roman" w:cs="Times New Roman"/>
          <w:i/>
          <w:iCs/>
          <w:color w:val="000000"/>
          <w:sz w:val="24"/>
          <w:szCs w:val="24"/>
          <w:lang w:eastAsia="lt-LT"/>
        </w:rPr>
        <w:t>NETEKO GALIOS: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i/>
          <w:iCs/>
          <w:color w:val="000000"/>
          <w:sz w:val="24"/>
          <w:szCs w:val="24"/>
          <w:lang w:eastAsia="lt-LT"/>
        </w:rPr>
        <w:t>2016 02 24 įsakymu Nr. VA-19 (nuo 2016 02 26)</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13.1.4. jeigu pajamos gautos iš užsienio vieneto ne per jo nuolatinę buveinę Lietuvoje, turi būti įrašomas tokio vieneto identifikacinis numeris (registracijos ar kitas numeris, suteiktas vienetui pagal atitinkamos užsienio valstybės teisės aktus);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13.2. </w:t>
      </w:r>
      <w:r w:rsidRPr="001A024C">
        <w:rPr>
          <w:rFonts w:ascii="Times New Roman" w:eastAsia="Times New Roman" w:hAnsi="Times New Roman" w:cs="Times New Roman"/>
          <w:b/>
          <w:bCs/>
          <w:color w:val="000000"/>
          <w:sz w:val="24"/>
          <w:szCs w:val="24"/>
          <w:lang w:eastAsia="lt-LT"/>
        </w:rPr>
        <w:t>14 laukelyje</w:t>
      </w:r>
      <w:r w:rsidRPr="001A024C">
        <w:rPr>
          <w:rFonts w:ascii="Times New Roman" w:eastAsia="Times New Roman" w:hAnsi="Times New Roman" w:cs="Times New Roman"/>
          <w:color w:val="000000"/>
          <w:sz w:val="24"/>
          <w:szCs w:val="24"/>
          <w:lang w:eastAsia="lt-LT"/>
        </w:rPr>
        <w:t xml:space="preserve"> turi būti įrašomas asmens vardas ir pavardė arba pavadinimas: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13.2.1. jeigu pajamos gautos iš nuolatinio Lietuvos gyventojo arba nenuolatinio Lietuvos gyventojo ne per jo nuolatinę bazę Lietuvoje, turi būti įrašomas tokio gyventojo vardas (vardai) ir pavardė (pavardės). Tarp vardo (vardų) ir pavardės (pavardžių) turi būti paliekamas vienas tuščias langelis. Kai nenuolatinis Lietuvos gyventojas registruotas keliais vardais ir / ar pavardėmis, tai </w:t>
      </w:r>
      <w:r w:rsidRPr="001A024C">
        <w:rPr>
          <w:rFonts w:ascii="Times New Roman" w:eastAsia="Times New Roman" w:hAnsi="Times New Roman" w:cs="Times New Roman"/>
          <w:color w:val="000000"/>
          <w:sz w:val="24"/>
          <w:szCs w:val="24"/>
          <w:lang w:eastAsia="lt-LT"/>
        </w:rPr>
        <w:lastRenderedPageBreak/>
        <w:t>nurodomi visi vardai ir pavardės, o jei tam neužtenka vietos, tai nurodomas tik pirmas vardas ir pirmoji pavardė. Tarp vardų ir pavardžių paliekamas vienas tuščias langelis,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13.2.2. jeigu pajamos gautos iš užsienio vieneto ne per jo nuolatinę buveinę Lietuvoje, turi būti įrašomas tokio vieneto pavadinimas;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i/>
          <w:iCs/>
          <w:color w:val="000000"/>
          <w:sz w:val="24"/>
          <w:szCs w:val="24"/>
          <w:lang w:eastAsia="lt-LT"/>
        </w:rPr>
        <w:t>KEISTA:</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i/>
          <w:iCs/>
          <w:color w:val="000000"/>
          <w:sz w:val="24"/>
          <w:szCs w:val="24"/>
          <w:lang w:eastAsia="lt-LT"/>
        </w:rPr>
        <w:t>2016 02 24 įsakymu Nr. VA-19 (nuo 2016 02 26)</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13.3. </w:t>
      </w:r>
      <w:r w:rsidRPr="001A024C">
        <w:rPr>
          <w:rFonts w:ascii="Times New Roman" w:eastAsia="Times New Roman" w:hAnsi="Times New Roman" w:cs="Times New Roman"/>
          <w:b/>
          <w:bCs/>
          <w:color w:val="000000"/>
          <w:sz w:val="24"/>
          <w:szCs w:val="24"/>
          <w:lang w:eastAsia="lt-LT"/>
        </w:rPr>
        <w:t>15 laukelyje</w:t>
      </w:r>
      <w:r w:rsidRPr="001A024C">
        <w:rPr>
          <w:rFonts w:ascii="Times New Roman" w:eastAsia="Times New Roman" w:hAnsi="Times New Roman" w:cs="Times New Roman"/>
          <w:color w:val="000000"/>
          <w:sz w:val="24"/>
          <w:szCs w:val="24"/>
          <w:lang w:eastAsia="lt-LT"/>
        </w:rPr>
        <w:t xml:space="preserve"> turi būti įrašomas užsienio valstybės, kurios nuolatiniu gyventoju ar vienetu laikomas sumas išmokėjęs asmuo, kodas (užsienio valstybių kodai pateikti taisyklių priede),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13.4.</w:t>
      </w:r>
      <w:r w:rsidRPr="001A024C">
        <w:rPr>
          <w:rFonts w:ascii="Times New Roman" w:eastAsia="Times New Roman" w:hAnsi="Times New Roman" w:cs="Times New Roman"/>
          <w:b/>
          <w:bCs/>
          <w:color w:val="000000"/>
          <w:sz w:val="24"/>
          <w:szCs w:val="24"/>
          <w:lang w:eastAsia="lt-LT"/>
        </w:rPr>
        <w:t xml:space="preserve"> 16 laukelyje</w:t>
      </w:r>
      <w:r w:rsidRPr="001A024C">
        <w:rPr>
          <w:rFonts w:ascii="Times New Roman" w:eastAsia="Times New Roman" w:hAnsi="Times New Roman" w:cs="Times New Roman"/>
          <w:color w:val="000000"/>
          <w:sz w:val="24"/>
          <w:szCs w:val="24"/>
          <w:lang w:eastAsia="lt-LT"/>
        </w:rPr>
        <w:t xml:space="preserve"> turi būti įrašomas asmens nuolatinės gyvenamosios vietos arba vieneto registracijos vietos adresas: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13.4.1. jeigu pajamos gautos iš nuolatinio Lietuvos gyventojo, turi būti įrašomas tokio gyventojo nuolatinės gyvenamosios vietos adresas Lietuvoje,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13.4.2. jeigu pajamos gautos iš nenuolatinio Lietuvos gyventojo ne per jo nuolatinę bazę Lietuvoje, turi būti įrašomas tokio gyventojo nuolatinės gyvenamosios vietos užsienio valstybėje adresas,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13.4.3. jeigu pajamos gautos iš užsienio vieneto ne per jo nuolatinę buveinę Lietuvoje, turi būti įrašomas tokio vieneto buveinės užsienio valstybėje adresas,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13.4.4. jeigu 15 laukelyje nurodomas valstybės kodas „XX“ (kita valstybė), tai 16 laukelyje turi būti nurodytas ir užsienio valstybės pavadinimas.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14. Deklaracijos </w:t>
      </w:r>
      <w:r w:rsidRPr="001A024C">
        <w:rPr>
          <w:rFonts w:ascii="Times New Roman" w:eastAsia="Times New Roman" w:hAnsi="Times New Roman" w:cs="Times New Roman"/>
          <w:b/>
          <w:bCs/>
          <w:color w:val="000000"/>
          <w:sz w:val="24"/>
          <w:szCs w:val="24"/>
          <w:lang w:eastAsia="lt-LT"/>
        </w:rPr>
        <w:t>17</w:t>
      </w:r>
      <w:r w:rsidRPr="001A024C">
        <w:rPr>
          <w:rFonts w:ascii="Times New Roman" w:eastAsia="Times New Roman" w:hAnsi="Times New Roman" w:cs="Times New Roman"/>
          <w:color w:val="000000"/>
          <w:sz w:val="24"/>
          <w:szCs w:val="24"/>
          <w:lang w:eastAsia="lt-LT"/>
        </w:rPr>
        <w:t>–</w:t>
      </w:r>
      <w:r w:rsidRPr="001A024C">
        <w:rPr>
          <w:rFonts w:ascii="Times New Roman" w:eastAsia="Times New Roman" w:hAnsi="Times New Roman" w:cs="Times New Roman"/>
          <w:b/>
          <w:bCs/>
          <w:color w:val="000000"/>
          <w:sz w:val="24"/>
          <w:szCs w:val="24"/>
          <w:lang w:eastAsia="lt-LT"/>
        </w:rPr>
        <w:t>24 laukeliuose</w:t>
      </w:r>
      <w:r w:rsidRPr="001A024C">
        <w:rPr>
          <w:rFonts w:ascii="Times New Roman" w:eastAsia="Times New Roman" w:hAnsi="Times New Roman" w:cs="Times New Roman"/>
          <w:color w:val="000000"/>
          <w:sz w:val="24"/>
          <w:szCs w:val="24"/>
          <w:lang w:eastAsia="lt-LT"/>
        </w:rPr>
        <w:t xml:space="preserve"> turi būti įrašomi duomenys apie nenuolatinio Lietuvos gyventojo ne per jo nuolatinę bazę Lietuvoje gautas B klasės pajamas, kurių šaltinis yra Lietuvoje, ir nuo jų apskaičiuotą bei sumokėtą pajamų mokestį:</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14.1. </w:t>
      </w:r>
      <w:r w:rsidRPr="001A024C">
        <w:rPr>
          <w:rFonts w:ascii="Times New Roman" w:eastAsia="Times New Roman" w:hAnsi="Times New Roman" w:cs="Times New Roman"/>
          <w:b/>
          <w:bCs/>
          <w:color w:val="000000"/>
          <w:sz w:val="24"/>
          <w:szCs w:val="24"/>
          <w:lang w:eastAsia="lt-LT"/>
        </w:rPr>
        <w:t>17 laukelyje</w:t>
      </w:r>
      <w:r w:rsidRPr="001A024C">
        <w:rPr>
          <w:rFonts w:ascii="Times New Roman" w:eastAsia="Times New Roman" w:hAnsi="Times New Roman" w:cs="Times New Roman"/>
          <w:color w:val="000000"/>
          <w:sz w:val="24"/>
          <w:szCs w:val="24"/>
          <w:lang w:eastAsia="lt-LT"/>
        </w:rPr>
        <w:t xml:space="preserve"> turi būti įrašoma pajamų gavimo data (metai, mėnuo ir diena);</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14.2. </w:t>
      </w:r>
      <w:r w:rsidRPr="001A024C">
        <w:rPr>
          <w:rFonts w:ascii="Times New Roman" w:eastAsia="Times New Roman" w:hAnsi="Times New Roman" w:cs="Times New Roman"/>
          <w:b/>
          <w:bCs/>
          <w:color w:val="000000"/>
          <w:sz w:val="24"/>
          <w:szCs w:val="24"/>
          <w:lang w:eastAsia="lt-LT"/>
        </w:rPr>
        <w:t>18 laukelyje</w:t>
      </w:r>
      <w:r w:rsidRPr="001A024C">
        <w:rPr>
          <w:rFonts w:ascii="Times New Roman" w:eastAsia="Times New Roman" w:hAnsi="Times New Roman" w:cs="Times New Roman"/>
          <w:color w:val="000000"/>
          <w:sz w:val="24"/>
          <w:szCs w:val="24"/>
          <w:lang w:eastAsia="lt-LT"/>
        </w:rPr>
        <w:t xml:space="preserve"> turi būti įrašomas pajamų rūšies kodas. Nenuolatinio Lietuvos gyventojo ne per savo nuolatinę bazę Lietuvoje gautų B klasės pajamų, kurių šaltinis yra Lietuvoje, rūšių kodų sąrašas yra pateiktas deklaracijos lapo antroje pusėje;</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14.3. </w:t>
      </w:r>
      <w:r w:rsidRPr="001A024C">
        <w:rPr>
          <w:rFonts w:ascii="Times New Roman" w:eastAsia="Times New Roman" w:hAnsi="Times New Roman" w:cs="Times New Roman"/>
          <w:b/>
          <w:bCs/>
          <w:color w:val="000000"/>
          <w:sz w:val="24"/>
          <w:szCs w:val="24"/>
          <w:lang w:eastAsia="lt-LT"/>
        </w:rPr>
        <w:t>19 laukelyje</w:t>
      </w:r>
      <w:r w:rsidRPr="001A024C">
        <w:rPr>
          <w:rFonts w:ascii="Times New Roman" w:eastAsia="Times New Roman" w:hAnsi="Times New Roman" w:cs="Times New Roman"/>
          <w:color w:val="000000"/>
          <w:sz w:val="24"/>
          <w:szCs w:val="24"/>
          <w:lang w:eastAsia="lt-LT"/>
        </w:rPr>
        <w:t xml:space="preserve"> turi būti įrašomas pajamų mokesčio tarifas, kurį taikant apmokestinamos 22 laukelyje nurodytos pajamos;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14.4. </w:t>
      </w:r>
      <w:r w:rsidRPr="001A024C">
        <w:rPr>
          <w:rFonts w:ascii="Times New Roman" w:eastAsia="Times New Roman" w:hAnsi="Times New Roman" w:cs="Times New Roman"/>
          <w:b/>
          <w:bCs/>
          <w:color w:val="000000"/>
          <w:sz w:val="24"/>
          <w:szCs w:val="24"/>
          <w:lang w:eastAsia="lt-LT"/>
        </w:rPr>
        <w:t>20 laukelyje</w:t>
      </w:r>
      <w:r w:rsidRPr="001A024C">
        <w:rPr>
          <w:rFonts w:ascii="Times New Roman" w:eastAsia="Times New Roman" w:hAnsi="Times New Roman" w:cs="Times New Roman"/>
          <w:color w:val="000000"/>
          <w:sz w:val="24"/>
          <w:szCs w:val="24"/>
          <w:lang w:eastAsia="lt-LT"/>
        </w:rPr>
        <w:t xml:space="preserve"> turi būti įrašoma bendra nenuolatinio Lietuvos gyventojo gauta B klasės pajamų suma (neatėmus leidžiamų atskaitymų ir sumokėto pajamų mokesčio) litais ir centais, kai deklaruojamos 2014 metais ir ankstesniais mokestiniais laikotarpiais gautos pajamos, arba eurais ir centais, kai deklaruojamos 2015 metais ir vėlesniais mokestiniais laikotarpiais gautos pajamos);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14.5. </w:t>
      </w:r>
      <w:r w:rsidRPr="001A024C">
        <w:rPr>
          <w:rFonts w:ascii="Times New Roman" w:eastAsia="Times New Roman" w:hAnsi="Times New Roman" w:cs="Times New Roman"/>
          <w:b/>
          <w:bCs/>
          <w:color w:val="000000"/>
          <w:sz w:val="24"/>
          <w:szCs w:val="24"/>
          <w:lang w:eastAsia="lt-LT"/>
        </w:rPr>
        <w:t>21 laukelis</w:t>
      </w:r>
      <w:r w:rsidRPr="001A024C">
        <w:rPr>
          <w:rFonts w:ascii="Times New Roman" w:eastAsia="Times New Roman" w:hAnsi="Times New Roman" w:cs="Times New Roman"/>
          <w:color w:val="000000"/>
          <w:sz w:val="24"/>
          <w:szCs w:val="24"/>
          <w:lang w:eastAsia="lt-LT"/>
        </w:rPr>
        <w:t xml:space="preserve"> turi būti užpildomas tik tuo atveju, kai 18 laukelyje nurodytas pajamų rūšies kodas 10, 16, 17 arba 18.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Deklaracijos 21 laukelyje turi būti įrašoma GPMĮ 19 straipsnyje nustatytų leidžiamų atskaitymų bendra suma, t. y. turto įsigijimo kaina, su šio turto pardavimu arba kitokiu perleidimu nuosavybėn susiję teisės aktuose nustatyti privalomi mokėjimai. Kai deklaruojamos 2014 metais ir ankstesniais mokestiniais laikotarpiais gyventojo už parduotą nekilnojamąjį ar kilnojamąjį daiktą gautos pajamos, leidžiamų atskaitymų suma 21 laukelyje turi būti nurodoma litais ir centais. Kai deklaruojamos 2015 metais ir vėlesniais mokestiniais laikotarpiais gyventojo už parduotą nekilnojamąjį ar kilnojamąjį daiktą gautos pajamos, leidžiamų atskaitymų suma 21 laukelyje turi būti nurodoma eurais ir centais;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14.6. </w:t>
      </w:r>
      <w:r w:rsidRPr="001A024C">
        <w:rPr>
          <w:rFonts w:ascii="Times New Roman" w:eastAsia="Times New Roman" w:hAnsi="Times New Roman" w:cs="Times New Roman"/>
          <w:b/>
          <w:bCs/>
          <w:color w:val="000000"/>
          <w:sz w:val="24"/>
          <w:szCs w:val="24"/>
          <w:lang w:eastAsia="lt-LT"/>
        </w:rPr>
        <w:t>22 laukelyje</w:t>
      </w:r>
      <w:r w:rsidRPr="001A024C">
        <w:rPr>
          <w:rFonts w:ascii="Times New Roman" w:eastAsia="Times New Roman" w:hAnsi="Times New Roman" w:cs="Times New Roman"/>
          <w:color w:val="000000"/>
          <w:sz w:val="24"/>
          <w:szCs w:val="24"/>
          <w:lang w:eastAsia="lt-LT"/>
        </w:rPr>
        <w:t xml:space="preserve"> turi būti įrašoma apmokestinamųjų B klasės pajamų suma, nuo kurios, taikant 19 laukelyje įrašytą mokesčio tarifą, skaičiuojamas pajamų mokestis. Deklaracijos 22 laukelyje pajamų suma turi būti nurodoma litais ir centais, kai deklaruojamos 2014 metais ir ankstesniais mokestiniais laikotarpiais gautos pajamos, arba eurais ir centais, kai deklaruojamos 2015 metais ir vėlesniais mokestiniais laikotarpiais gautos pajamos.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Tuo atveju, kai užpildytas deklaracijos 21 laukelis, 22 laukelyje įrašyta pajamų suma turi būti lygi, iš 20 laukelyje įrašytos sumos atėmus 21 laukelyje įrašytą sumą. Kai deklaracijos 22 laukelyje įrašytina pajamų mokesčio suma yra neigiama, šiame laukelyje turi būti įrašomas nulis.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lastRenderedPageBreak/>
        <w:t xml:space="preserve">Kitais atvejais 22 laukelyje įrašyta pajamų suma turi būti lygi 20 laukelyje įrašytai pajamų sumai;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14.7. </w:t>
      </w:r>
      <w:r w:rsidRPr="001A024C">
        <w:rPr>
          <w:rFonts w:ascii="Times New Roman" w:eastAsia="Times New Roman" w:hAnsi="Times New Roman" w:cs="Times New Roman"/>
          <w:b/>
          <w:bCs/>
          <w:color w:val="000000"/>
          <w:sz w:val="24"/>
          <w:szCs w:val="24"/>
          <w:lang w:eastAsia="lt-LT"/>
        </w:rPr>
        <w:t>23 laukelyje</w:t>
      </w:r>
      <w:r w:rsidRPr="001A024C">
        <w:rPr>
          <w:rFonts w:ascii="Times New Roman" w:eastAsia="Times New Roman" w:hAnsi="Times New Roman" w:cs="Times New Roman"/>
          <w:color w:val="000000"/>
          <w:sz w:val="24"/>
          <w:szCs w:val="24"/>
          <w:lang w:eastAsia="lt-LT"/>
        </w:rPr>
        <w:t xml:space="preserve"> turi būti įrašoma pajamų mokesčio suma, kuri apskaičiuojama, 22 laukelyje įrašytą pajamų sumą padauginus iš 19 laukelyje nurodyto pajamų mokesčio tarifo.</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Pajamų mokesčio sumos, apskaičiuotos nuo 2014 metais ir ankstesniais mokestiniais laikotarpiais gautų pajamų, turi būti nurodomos litais. Pajamų mokesčio sumos, apskaičiuotos nuo 2015 metais ir vėlesniais mokestiniais laikotarpiais gautų pajamų, turi būti nurodomos eurais;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14.8. </w:t>
      </w:r>
      <w:r w:rsidRPr="001A024C">
        <w:rPr>
          <w:rFonts w:ascii="Times New Roman" w:eastAsia="Times New Roman" w:hAnsi="Times New Roman" w:cs="Times New Roman"/>
          <w:b/>
          <w:bCs/>
          <w:color w:val="000000"/>
          <w:sz w:val="24"/>
          <w:szCs w:val="24"/>
          <w:lang w:eastAsia="lt-LT"/>
        </w:rPr>
        <w:t>24 laukelyje</w:t>
      </w:r>
      <w:r w:rsidRPr="001A024C">
        <w:rPr>
          <w:rFonts w:ascii="Times New Roman" w:eastAsia="Times New Roman" w:hAnsi="Times New Roman" w:cs="Times New Roman"/>
          <w:color w:val="000000"/>
          <w:sz w:val="24"/>
          <w:szCs w:val="24"/>
          <w:lang w:eastAsia="lt-LT"/>
        </w:rPr>
        <w:t xml:space="preserve"> turi būti įrašoma iki deklaracijos pateikimo dienos nenuolatinio Lietuvos gyventojo nuo 22 laukelyje nurodytų pajamų į Lietuvos Respublikos biudžetą sumokėta pajamų mokesčio suma. Jeigu pajamų mokestis nebuvo sumokėtas iki deklaracijos pateikimo dienos, šis laukelis neužpildomas.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Pajamų mokesčio sumos, sumokėtos nuo 2014 metais ir ankstesniais mokestiniais laikotarpiais gautų pajamų, turi būti nurodomos litais. Pajamų mokesčio sumos, sumokėtos nuo 2015 metais ir vėlesniais mokestiniais laikotarpiais gautų pajamų, turi būti nurodomos eurais.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15. Deklaracijos papildomi lapai turi būti užpildomi, atsižvelgiant į tai, iš kelių skirtingų asmenų arba kiek rūšių B klasei priskiriamų pajamų nenuolatinis Lietuvos gyventojas gavo. Viename deklaracijos papildomame lape gali būti deklaruojamos dviejų rūšių B klasės pajamos arba tos pačios rūšies pajamos, gautos iš dviejų skirtingų asmenų.</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16. Deklaracijos papildomas lapas FR0459P užpildomas taip (kai užpildomas daugiau kaip vienas deklaracijos papildomas lapas, laukelyje „Papildomo lapo numeris“ turi būti nurodomas kiekvieno pridedamo papildomo lapo eilės numeris):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16.1. </w:t>
      </w:r>
      <w:r w:rsidRPr="001A024C">
        <w:rPr>
          <w:rFonts w:ascii="Times New Roman" w:eastAsia="Times New Roman" w:hAnsi="Times New Roman" w:cs="Times New Roman"/>
          <w:b/>
          <w:bCs/>
          <w:color w:val="000000"/>
          <w:sz w:val="24"/>
          <w:szCs w:val="24"/>
          <w:lang w:eastAsia="lt-LT"/>
        </w:rPr>
        <w:t>1, 2, 10, 11 ir 12 laukelių</w:t>
      </w:r>
      <w:r w:rsidRPr="001A024C">
        <w:rPr>
          <w:rFonts w:ascii="Times New Roman" w:eastAsia="Times New Roman" w:hAnsi="Times New Roman" w:cs="Times New Roman"/>
          <w:color w:val="000000"/>
          <w:sz w:val="24"/>
          <w:szCs w:val="24"/>
          <w:lang w:eastAsia="lt-LT"/>
        </w:rPr>
        <w:t xml:space="preserve"> duomenys turi būti perkeliami iš deklaracijos 1, 2, 10, 11 ir 12 laukelių;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16.2. </w:t>
      </w:r>
      <w:r w:rsidRPr="001A024C">
        <w:rPr>
          <w:rFonts w:ascii="Times New Roman" w:eastAsia="Times New Roman" w:hAnsi="Times New Roman" w:cs="Times New Roman"/>
          <w:b/>
          <w:bCs/>
          <w:color w:val="000000"/>
          <w:sz w:val="24"/>
          <w:szCs w:val="24"/>
          <w:lang w:eastAsia="lt-LT"/>
        </w:rPr>
        <w:t>13–24 laukeliai</w:t>
      </w:r>
      <w:r w:rsidRPr="001A024C">
        <w:rPr>
          <w:rFonts w:ascii="Times New Roman" w:eastAsia="Times New Roman" w:hAnsi="Times New Roman" w:cs="Times New Roman"/>
          <w:color w:val="000000"/>
          <w:sz w:val="24"/>
          <w:szCs w:val="24"/>
          <w:lang w:eastAsia="lt-LT"/>
        </w:rPr>
        <w:t xml:space="preserve"> turi būti užpildomi taisyklių 13–14 punktuose nustatyta tvarka.</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17. Deklaracijos </w:t>
      </w:r>
      <w:r w:rsidRPr="001A024C">
        <w:rPr>
          <w:rFonts w:ascii="Times New Roman" w:eastAsia="Times New Roman" w:hAnsi="Times New Roman" w:cs="Times New Roman"/>
          <w:b/>
          <w:bCs/>
          <w:color w:val="000000"/>
          <w:sz w:val="24"/>
          <w:szCs w:val="24"/>
          <w:lang w:eastAsia="lt-LT"/>
        </w:rPr>
        <w:t>25 laukelyje</w:t>
      </w:r>
      <w:r w:rsidRPr="001A024C">
        <w:rPr>
          <w:rFonts w:ascii="Times New Roman" w:eastAsia="Times New Roman" w:hAnsi="Times New Roman" w:cs="Times New Roman"/>
          <w:color w:val="000000"/>
          <w:sz w:val="24"/>
          <w:szCs w:val="24"/>
          <w:lang w:eastAsia="lt-LT"/>
        </w:rPr>
        <w:t xml:space="preserve"> turi būti įrašomas prie deklaracijos pridėtų papildomų lapų skaičius.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18. Deklaracijos </w:t>
      </w:r>
      <w:r w:rsidRPr="001A024C">
        <w:rPr>
          <w:rFonts w:ascii="Times New Roman" w:eastAsia="Times New Roman" w:hAnsi="Times New Roman" w:cs="Times New Roman"/>
          <w:b/>
          <w:bCs/>
          <w:color w:val="000000"/>
          <w:sz w:val="24"/>
          <w:szCs w:val="24"/>
          <w:lang w:eastAsia="lt-LT"/>
        </w:rPr>
        <w:t>26 laukelyje</w:t>
      </w:r>
      <w:r w:rsidRPr="001A024C">
        <w:rPr>
          <w:rFonts w:ascii="Times New Roman" w:eastAsia="Times New Roman" w:hAnsi="Times New Roman" w:cs="Times New Roman"/>
          <w:color w:val="000000"/>
          <w:sz w:val="24"/>
          <w:szCs w:val="24"/>
          <w:lang w:eastAsia="lt-LT"/>
        </w:rPr>
        <w:t xml:space="preserve"> turi būti įrašoma bendra apskaičiuota pajamų mokesčio suma, kuri turi būti lygi deklaracijos visų lapų 23 laukelių sumai.</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Jeigu prie teikiamos deklaracijos nepridedama papildomų lapų, tai 26 laukelio suma turi būti lygi 23 laukelio sumai.</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19. Deklaracijos </w:t>
      </w:r>
      <w:r w:rsidRPr="001A024C">
        <w:rPr>
          <w:rFonts w:ascii="Times New Roman" w:eastAsia="Times New Roman" w:hAnsi="Times New Roman" w:cs="Times New Roman"/>
          <w:b/>
          <w:bCs/>
          <w:color w:val="000000"/>
          <w:sz w:val="24"/>
          <w:szCs w:val="24"/>
          <w:lang w:eastAsia="lt-LT"/>
        </w:rPr>
        <w:t>27 laukelyje</w:t>
      </w:r>
      <w:r w:rsidRPr="001A024C">
        <w:rPr>
          <w:rFonts w:ascii="Times New Roman" w:eastAsia="Times New Roman" w:hAnsi="Times New Roman" w:cs="Times New Roman"/>
          <w:color w:val="000000"/>
          <w:sz w:val="24"/>
          <w:szCs w:val="24"/>
          <w:lang w:eastAsia="lt-LT"/>
        </w:rPr>
        <w:t xml:space="preserve"> turi būti įrašoma nenuolatinio Lietuvos gyventojo į Lietuvos Respublikos biudžetą sumokėta bendra pajamų mokesčio suma, kuri turi būti lygi deklaracijos visų lapų 24 laukelių sumai.</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Jeigu prie teikiamos deklaracijos nepridedama papildomų lapų, tai 27 laukelio suma turi būti lygi 24 laukelio sumai.</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w:t>
      </w:r>
    </w:p>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b/>
          <w:bCs/>
          <w:color w:val="000000"/>
          <w:sz w:val="24"/>
          <w:szCs w:val="24"/>
          <w:lang w:eastAsia="lt-LT"/>
        </w:rPr>
        <w:t>IV SKYRIUS</w:t>
      </w:r>
    </w:p>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b/>
          <w:bCs/>
          <w:color w:val="000000"/>
          <w:sz w:val="24"/>
          <w:szCs w:val="24"/>
          <w:lang w:eastAsia="lt-LT"/>
        </w:rPr>
        <w:t>DEKLARACIJOS PATEIKIMAS</w:t>
      </w:r>
    </w:p>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20. Deklaraciją mokesčių administratoriui gali pateikti pats nenuolatinis Lietuvos gyventojas, kuriam yra nustatyta prievolė deklaruoti pajamas, ar jo įgaliotas asmuo. Kai deklaraciją už nenuolatinį Lietuvos gyventoją užpildo ir pasirašo įstatymų nustatyta tvarka jo įgaliotas asmuo, prie popieriniu būdu teikiamos deklaracijos turi būti pridėtas notaro patvirtintas įgaliojimas.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21. Deklaracija mokesčių administratoriui gali būti pateikta tokiais būdais: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21.1. tiesiogiai įteikta apskrities valstybinės mokesčių inspekcijos (toliau – AVMI) darbuotojui;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21.2. pateikta elektroniniu būdu per EDS;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21.3. atsiųsta paštu.</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22. Mokesčių administratoriui turi būti teikiamas vienas tinkamai užpildytos deklaracijos egzempliorius.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lastRenderedPageBreak/>
        <w:t>Deklaruodamas už parduotą ar kitokiu būdu perleistą nuosavybėn Lietuvoje esantį nekilnojamąjį daiktą ir už privalomą teisiškai registruoti Lietuvoje kilnojamąjį daiktą gautas pajamas, nenuolatinis Lietuvos gyventojas turi turėti tokio daikto įsigijimo kainą ir parduodant ar kitaip perleidžiant nuosavybėn tokį daiktą sumokėtų sumų, kurios teisės aktuose nustatytos kaip privalomi mokėjimai, patvirtinančius dokumentus</w:t>
      </w:r>
      <w:r w:rsidRPr="001A024C">
        <w:rPr>
          <w:rFonts w:ascii="Times New Roman" w:eastAsia="Times New Roman" w:hAnsi="Times New Roman" w:cs="Times New Roman"/>
          <w:i/>
          <w:iCs/>
          <w:color w:val="000000"/>
          <w:sz w:val="24"/>
          <w:szCs w:val="24"/>
          <w:lang w:eastAsia="lt-LT"/>
        </w:rPr>
        <w:t>.</w:t>
      </w:r>
      <w:r w:rsidRPr="001A024C">
        <w:rPr>
          <w:rFonts w:ascii="Times New Roman" w:eastAsia="Times New Roman" w:hAnsi="Times New Roman" w:cs="Times New Roman"/>
          <w:color w:val="000000"/>
          <w:sz w:val="24"/>
          <w:szCs w:val="24"/>
          <w:lang w:eastAsia="lt-LT"/>
        </w:rPr>
        <w:t xml:space="preserve"> Tikrinant deklaraciją, iškilus neaiškumams mokesčių administratorius turi teisę paprašyti pateikti tokius dokumentus.</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23. Jei mokesčių mokėtojui reikia deklaracijų kopijų, jo pageidavimu gali būti pateikti keli deklaracijos egzemplioriai. </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Jeigu nenuolatinis Lietuvos gyventojas kelis deklaracijos egzempliorius tiesiogiai įteikia AVMI darbuotojui, tai vienas deklaracijos egzempliorius lieka AVMI, o kiti su AVMI žyma apie gavimą grąžinami pateikėjui. Jeigu mokesčių mokėtojui yra reikalinga mokesčių administratoriaus žyma patvirtinta deklaracijos, kuri pateikta elektroniniu būdu per EDS, kopija, gyventojas gali kreiptis į AVMI.</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w:t>
      </w:r>
    </w:p>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b/>
          <w:bCs/>
          <w:color w:val="000000"/>
          <w:sz w:val="24"/>
          <w:szCs w:val="24"/>
          <w:lang w:eastAsia="lt-LT"/>
        </w:rPr>
        <w:t>V SKYRIUS</w:t>
      </w:r>
    </w:p>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b/>
          <w:bCs/>
          <w:color w:val="000000"/>
          <w:sz w:val="24"/>
          <w:szCs w:val="24"/>
          <w:lang w:eastAsia="lt-LT"/>
        </w:rPr>
        <w:t>BAIGIAMOSIOS NUOSTATOS</w:t>
      </w:r>
    </w:p>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24. Už deklaracijos nepateikimą, pavėluotą pateikimą ar neteisingų duomenų į ją įrašymą nenuolatinis Lietuvos gyventojas gali būti traukiamas atsakomybėn Lietuvos Respublikos teisės aktų nustatyta tvarka. </w:t>
      </w:r>
    </w:p>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______________</w:t>
      </w:r>
    </w:p>
    <w:p w:rsid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w:t>
      </w:r>
    </w:p>
    <w:p w:rsidR="001A024C" w:rsidRDefault="001A024C">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br w:type="page"/>
      </w:r>
    </w:p>
    <w:p w:rsidR="001A024C" w:rsidRPr="001A024C" w:rsidRDefault="001A024C" w:rsidP="001A024C">
      <w:pPr>
        <w:spacing w:after="0" w:line="240" w:lineRule="auto"/>
        <w:ind w:left="3888"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lastRenderedPageBreak/>
        <w:t xml:space="preserve">Nuolatinio Lietuvos gyventojo pajamų mokesčio </w:t>
      </w:r>
    </w:p>
    <w:p w:rsidR="001A024C" w:rsidRPr="001A024C" w:rsidRDefault="001A024C" w:rsidP="001A024C">
      <w:pPr>
        <w:spacing w:after="0" w:line="240" w:lineRule="auto"/>
        <w:ind w:left="3888"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nuo B klasės pajamų deklaracijos FR0459 formos </w:t>
      </w:r>
    </w:p>
    <w:p w:rsidR="001A024C" w:rsidRPr="001A024C" w:rsidRDefault="001A024C" w:rsidP="001A024C">
      <w:pPr>
        <w:spacing w:after="0" w:line="240" w:lineRule="auto"/>
        <w:ind w:left="3888"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xml:space="preserve">užpildymo ir teikimo taisyklių </w:t>
      </w:r>
    </w:p>
    <w:p w:rsidR="001A024C" w:rsidRPr="001A024C" w:rsidRDefault="001A024C" w:rsidP="001A024C">
      <w:pPr>
        <w:spacing w:after="0" w:line="240" w:lineRule="auto"/>
        <w:ind w:left="3888"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priedas</w:t>
      </w:r>
    </w:p>
    <w:p w:rsidR="001A024C" w:rsidRPr="001A024C" w:rsidRDefault="001A024C" w:rsidP="001A024C">
      <w:pPr>
        <w:spacing w:after="0" w:line="240" w:lineRule="auto"/>
        <w:ind w:left="3888"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w:t>
      </w:r>
    </w:p>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b/>
          <w:bCs/>
          <w:color w:val="000000"/>
          <w:sz w:val="24"/>
          <w:szCs w:val="24"/>
          <w:lang w:eastAsia="lt-LT"/>
        </w:rPr>
        <w:t>UŽSIENIO VALSTYBIŲ KODAI</w:t>
      </w:r>
    </w:p>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 </w:t>
      </w:r>
    </w:p>
    <w:tbl>
      <w:tblPr>
        <w:tblW w:w="9639" w:type="dxa"/>
        <w:tblCellMar>
          <w:left w:w="0" w:type="dxa"/>
          <w:right w:w="0" w:type="dxa"/>
        </w:tblCellMar>
        <w:tblLook w:val="04A0" w:firstRow="1" w:lastRow="0" w:firstColumn="1" w:lastColumn="0" w:noHBand="0" w:noVBand="1"/>
      </w:tblPr>
      <w:tblGrid>
        <w:gridCol w:w="3040"/>
        <w:gridCol w:w="6599"/>
      </w:tblGrid>
      <w:tr w:rsidR="001A024C" w:rsidRPr="001A024C" w:rsidTr="001A024C">
        <w:tc>
          <w:tcPr>
            <w:tcW w:w="1577" w:type="pct"/>
            <w:tcBorders>
              <w:top w:val="single" w:sz="8" w:space="0" w:color="auto"/>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b/>
                <w:bCs/>
                <w:color w:val="000000"/>
                <w:sz w:val="24"/>
                <w:szCs w:val="24"/>
                <w:lang w:eastAsia="lt-LT"/>
              </w:rPr>
              <w:t>Valstybės kodas</w:t>
            </w:r>
          </w:p>
        </w:tc>
        <w:tc>
          <w:tcPr>
            <w:tcW w:w="3423" w:type="pct"/>
            <w:tcBorders>
              <w:top w:val="single" w:sz="8" w:space="0" w:color="auto"/>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b/>
                <w:bCs/>
                <w:color w:val="000000"/>
                <w:sz w:val="24"/>
                <w:szCs w:val="24"/>
                <w:lang w:eastAsia="lt-LT"/>
              </w:rPr>
              <w:t>Valstybės pavadinimas</w:t>
            </w:r>
          </w:p>
        </w:tc>
      </w:tr>
      <w:tr w:rsidR="001A024C" w:rsidRPr="001A024C" w:rsidTr="001A024C">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IE</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Airija</w:t>
            </w:r>
          </w:p>
        </w:tc>
      </w:tr>
      <w:tr w:rsidR="001A024C" w:rsidRPr="001A024C" w:rsidTr="001A024C">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AM</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Armėnija</w:t>
            </w:r>
          </w:p>
        </w:tc>
      </w:tr>
      <w:tr w:rsidR="001A024C" w:rsidRPr="001A024C" w:rsidTr="001A024C">
        <w:trPr>
          <w:trHeight w:val="25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AU</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Australija</w:t>
            </w:r>
          </w:p>
        </w:tc>
      </w:tr>
      <w:tr w:rsidR="001A024C" w:rsidRPr="001A024C" w:rsidTr="001A024C">
        <w:trPr>
          <w:trHeight w:val="25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AT</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Austrija</w:t>
            </w:r>
          </w:p>
        </w:tc>
      </w:tr>
      <w:tr w:rsidR="001A024C" w:rsidRPr="001A024C" w:rsidTr="001A024C">
        <w:trPr>
          <w:trHeight w:val="25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AZ</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Azerbaidžanas</w:t>
            </w:r>
          </w:p>
        </w:tc>
      </w:tr>
      <w:tr w:rsidR="001A024C" w:rsidRPr="001A024C" w:rsidTr="001A024C">
        <w:trPr>
          <w:trHeight w:val="25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BY</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Baltarusija</w:t>
            </w:r>
          </w:p>
        </w:tc>
      </w:tr>
      <w:tr w:rsidR="001A024C" w:rsidRPr="001A024C" w:rsidTr="001A024C">
        <w:trPr>
          <w:trHeight w:val="25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BE</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Belgija</w:t>
            </w:r>
          </w:p>
        </w:tc>
      </w:tr>
      <w:tr w:rsidR="001A024C" w:rsidRPr="001A024C" w:rsidTr="001A024C">
        <w:trPr>
          <w:trHeight w:val="25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BG</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Bulgarija</w:t>
            </w:r>
          </w:p>
        </w:tc>
      </w:tr>
      <w:tr w:rsidR="001A024C" w:rsidRPr="001A024C" w:rsidTr="001A024C">
        <w:trPr>
          <w:trHeight w:val="25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CZ</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Čekija</w:t>
            </w:r>
          </w:p>
        </w:tc>
      </w:tr>
      <w:tr w:rsidR="001A024C" w:rsidRPr="001A024C" w:rsidTr="001A024C">
        <w:trPr>
          <w:trHeight w:val="25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DK</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Danija</w:t>
            </w:r>
          </w:p>
        </w:tc>
      </w:tr>
      <w:tr w:rsidR="001A024C" w:rsidRPr="001A024C" w:rsidTr="001A024C">
        <w:trPr>
          <w:trHeight w:val="25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GB</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Didžioji Britanija</w:t>
            </w:r>
          </w:p>
        </w:tc>
      </w:tr>
      <w:tr w:rsidR="001A024C" w:rsidRPr="001A024C" w:rsidTr="001A024C">
        <w:trPr>
          <w:trHeight w:val="32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EE</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Estija</w:t>
            </w:r>
          </w:p>
        </w:tc>
      </w:tr>
      <w:tr w:rsidR="001A024C" w:rsidRPr="001A024C" w:rsidTr="001A024C">
        <w:trPr>
          <w:trHeight w:val="17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170" w:lineRule="atLeast"/>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GR</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170" w:lineRule="atLeast"/>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Graikija</w:t>
            </w:r>
          </w:p>
        </w:tc>
      </w:tr>
      <w:tr w:rsidR="001A024C" w:rsidRPr="001A024C" w:rsidTr="001A024C">
        <w:trPr>
          <w:trHeight w:val="24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GE</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Gruzija</w:t>
            </w:r>
          </w:p>
        </w:tc>
      </w:tr>
      <w:tr w:rsidR="001A024C" w:rsidRPr="001A024C" w:rsidTr="001A024C">
        <w:trPr>
          <w:trHeight w:val="32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IN</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Indija</w:t>
            </w:r>
          </w:p>
        </w:tc>
      </w:tr>
      <w:tr w:rsidR="001A024C" w:rsidRPr="001A024C" w:rsidTr="001A024C">
        <w:trPr>
          <w:trHeight w:val="17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170" w:lineRule="atLeast"/>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IS</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170" w:lineRule="atLeast"/>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Islandija</w:t>
            </w:r>
          </w:p>
        </w:tc>
      </w:tr>
      <w:tr w:rsidR="001A024C" w:rsidRPr="001A024C" w:rsidTr="001A024C">
        <w:trPr>
          <w:trHeight w:val="25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ES</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Ispanija</w:t>
            </w:r>
          </w:p>
        </w:tc>
      </w:tr>
      <w:tr w:rsidR="001A024C" w:rsidRPr="001A024C" w:rsidTr="001A024C">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IT</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Italija</w:t>
            </w:r>
          </w:p>
        </w:tc>
      </w:tr>
      <w:tr w:rsidR="001A024C" w:rsidRPr="001A024C" w:rsidTr="001A024C">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IL</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Izraelis</w:t>
            </w:r>
          </w:p>
        </w:tc>
      </w:tr>
      <w:tr w:rsidR="001A024C" w:rsidRPr="001A024C" w:rsidTr="001A024C">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JP</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Japonija</w:t>
            </w:r>
          </w:p>
        </w:tc>
      </w:tr>
      <w:tr w:rsidR="001A024C" w:rsidRPr="001A024C" w:rsidTr="001A024C">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US</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JAV</w:t>
            </w:r>
          </w:p>
        </w:tc>
      </w:tr>
      <w:tr w:rsidR="001A024C" w:rsidRPr="001A024C" w:rsidTr="001A024C">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AE</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Jungtiniai Arabų Emyratai</w:t>
            </w:r>
          </w:p>
        </w:tc>
      </w:tr>
      <w:tr w:rsidR="001A024C" w:rsidRPr="001A024C" w:rsidTr="001A024C">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ME</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Juodkalnija</w:t>
            </w:r>
          </w:p>
        </w:tc>
      </w:tr>
      <w:tr w:rsidR="001A024C" w:rsidRPr="001A024C" w:rsidTr="001A024C">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CA</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Kanada</w:t>
            </w:r>
          </w:p>
        </w:tc>
      </w:tr>
      <w:tr w:rsidR="001A024C" w:rsidRPr="001A024C" w:rsidTr="001A024C">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KZ</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Kazachstanas</w:t>
            </w:r>
          </w:p>
        </w:tc>
      </w:tr>
      <w:tr w:rsidR="001A024C" w:rsidRPr="001A024C" w:rsidTr="001A024C">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CN</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Kinija</w:t>
            </w:r>
          </w:p>
        </w:tc>
      </w:tr>
      <w:tr w:rsidR="001A024C" w:rsidRPr="001A024C" w:rsidTr="001A024C">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CY</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Kipras</w:t>
            </w:r>
          </w:p>
        </w:tc>
      </w:tr>
      <w:tr w:rsidR="001A024C" w:rsidRPr="001A024C" w:rsidTr="001A024C">
        <w:trPr>
          <w:trHeight w:val="27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KG</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Kirgizija</w:t>
            </w:r>
          </w:p>
        </w:tc>
      </w:tr>
      <w:tr w:rsidR="001A024C" w:rsidRPr="001A024C" w:rsidTr="001A024C">
        <w:trPr>
          <w:trHeight w:val="27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HR</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Kroatija</w:t>
            </w:r>
          </w:p>
        </w:tc>
      </w:tr>
      <w:tr w:rsidR="001A024C" w:rsidRPr="001A024C" w:rsidTr="001A024C">
        <w:trPr>
          <w:trHeight w:val="16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160" w:lineRule="atLeast"/>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KW</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160" w:lineRule="atLeast"/>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Kuveitas</w:t>
            </w:r>
          </w:p>
        </w:tc>
      </w:tr>
      <w:tr w:rsidR="001A024C" w:rsidRPr="001A024C" w:rsidTr="001A024C">
        <w:trPr>
          <w:trHeight w:val="16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160" w:lineRule="atLeast"/>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LV</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160" w:lineRule="atLeast"/>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Latvija</w:t>
            </w:r>
          </w:p>
        </w:tc>
      </w:tr>
      <w:tr w:rsidR="001A024C" w:rsidRPr="001A024C" w:rsidTr="001A024C">
        <w:trPr>
          <w:trHeight w:val="23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PL</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Lenkija</w:t>
            </w:r>
          </w:p>
        </w:tc>
      </w:tr>
      <w:tr w:rsidR="001A024C" w:rsidRPr="001A024C" w:rsidTr="001A024C">
        <w:trPr>
          <w:trHeight w:val="31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LU</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Liuksemburgas</w:t>
            </w:r>
          </w:p>
        </w:tc>
      </w:tr>
      <w:tr w:rsidR="001A024C" w:rsidRPr="001A024C" w:rsidTr="001A024C">
        <w:trPr>
          <w:trHeight w:val="31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MK</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Makedonija</w:t>
            </w:r>
          </w:p>
        </w:tc>
      </w:tr>
      <w:tr w:rsidR="001A024C" w:rsidRPr="001A024C" w:rsidTr="001A024C">
        <w:trPr>
          <w:trHeight w:val="17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170" w:lineRule="atLeast"/>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MT</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170" w:lineRule="atLeast"/>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Malta</w:t>
            </w:r>
          </w:p>
        </w:tc>
      </w:tr>
      <w:tr w:rsidR="001A024C" w:rsidRPr="001A024C" w:rsidTr="001A024C">
        <w:trPr>
          <w:trHeight w:val="287"/>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MA</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Marokas</w:t>
            </w:r>
          </w:p>
        </w:tc>
      </w:tr>
      <w:tr w:rsidR="001A024C" w:rsidRPr="001A024C" w:rsidTr="001A024C">
        <w:trPr>
          <w:trHeight w:val="287"/>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MD</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Moldova</w:t>
            </w:r>
          </w:p>
        </w:tc>
      </w:tr>
      <w:tr w:rsidR="001A024C" w:rsidRPr="001A024C" w:rsidTr="001A024C">
        <w:trPr>
          <w:trHeight w:val="287"/>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MX</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Meksika</w:t>
            </w:r>
          </w:p>
        </w:tc>
      </w:tr>
      <w:tr w:rsidR="001A024C" w:rsidRPr="001A024C" w:rsidTr="001A024C">
        <w:trPr>
          <w:trHeight w:val="20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NO</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Norvegija</w:t>
            </w:r>
          </w:p>
        </w:tc>
      </w:tr>
      <w:tr w:rsidR="001A024C" w:rsidRPr="001A024C" w:rsidTr="001A024C">
        <w:trPr>
          <w:trHeight w:val="270"/>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NL</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Nyderlandai</w:t>
            </w:r>
          </w:p>
        </w:tc>
      </w:tr>
      <w:tr w:rsidR="001A024C" w:rsidRPr="001A024C" w:rsidTr="001A024C">
        <w:trPr>
          <w:trHeight w:val="270"/>
        </w:trPr>
        <w:tc>
          <w:tcPr>
            <w:tcW w:w="1577" w:type="pct"/>
            <w:tcBorders>
              <w:top w:val="single" w:sz="8" w:space="0" w:color="auto"/>
              <w:left w:val="single" w:sz="8" w:space="0" w:color="auto"/>
              <w:bottom w:val="single" w:sz="4"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lastRenderedPageBreak/>
              <w:t>ZA</w:t>
            </w:r>
          </w:p>
        </w:tc>
        <w:tc>
          <w:tcPr>
            <w:tcW w:w="3423" w:type="pct"/>
            <w:tcBorders>
              <w:top w:val="single" w:sz="8" w:space="0" w:color="auto"/>
              <w:left w:val="nil"/>
              <w:bottom w:val="single" w:sz="4"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Pietų Afrika</w:t>
            </w:r>
          </w:p>
        </w:tc>
      </w:tr>
      <w:tr w:rsidR="001A024C" w:rsidRPr="001A024C" w:rsidTr="001A024C">
        <w:trPr>
          <w:trHeight w:val="330"/>
        </w:trPr>
        <w:tc>
          <w:tcPr>
            <w:tcW w:w="1577" w:type="pct"/>
            <w:tcBorders>
              <w:top w:val="single" w:sz="4" w:space="0" w:color="auto"/>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KR</w:t>
            </w:r>
          </w:p>
        </w:tc>
        <w:tc>
          <w:tcPr>
            <w:tcW w:w="3423" w:type="pct"/>
            <w:tcBorders>
              <w:top w:val="single" w:sz="4" w:space="0" w:color="auto"/>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Pietų Korėja</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PT</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Portugalija</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FR</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Prancūzija</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RO</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Rumunija</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RU</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Rusija</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RS</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Serbija</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SG</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Singapūras</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SK</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Slovakija</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SI</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Slovėnija</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FI</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Suomija</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SE</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Švedija</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CH</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Šveicarija</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TR</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Turkija</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TM</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Turkmėnistanas</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UA</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Ukraina</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UZ</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Uzbekistanas</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HU</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Vengrija</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DE</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Vokietija</w:t>
            </w:r>
          </w:p>
        </w:tc>
      </w:tr>
      <w:tr w:rsidR="001A024C" w:rsidRPr="001A024C" w:rsidTr="001A024C">
        <w:trPr>
          <w:trHeight w:val="326"/>
        </w:trPr>
        <w:tc>
          <w:tcPr>
            <w:tcW w:w="1577" w:type="pct"/>
            <w:tcBorders>
              <w:top w:val="nil"/>
              <w:left w:val="single" w:sz="8" w:space="0" w:color="auto"/>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XX</w:t>
            </w:r>
          </w:p>
        </w:tc>
        <w:tc>
          <w:tcPr>
            <w:tcW w:w="3423" w:type="pct"/>
            <w:tcBorders>
              <w:top w:val="nil"/>
              <w:left w:val="nil"/>
              <w:bottom w:val="single" w:sz="8" w:space="0" w:color="auto"/>
              <w:right w:val="single" w:sz="8" w:space="0" w:color="auto"/>
            </w:tcBorders>
            <w:hideMark/>
          </w:tcPr>
          <w:p w:rsidR="001A024C" w:rsidRPr="001A024C" w:rsidRDefault="001A024C" w:rsidP="001A024C">
            <w:pPr>
              <w:spacing w:after="0" w:line="240" w:lineRule="auto"/>
              <w:ind w:firstLine="851"/>
              <w:jc w:val="both"/>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Kita valstybė</w:t>
            </w:r>
          </w:p>
        </w:tc>
      </w:tr>
    </w:tbl>
    <w:p w:rsidR="001A024C" w:rsidRPr="001A024C" w:rsidRDefault="001A024C" w:rsidP="001A024C">
      <w:pPr>
        <w:spacing w:after="0" w:line="240" w:lineRule="auto"/>
        <w:ind w:firstLine="851"/>
        <w:jc w:val="center"/>
        <w:rPr>
          <w:rFonts w:ascii="Times New Roman" w:eastAsia="Times New Roman" w:hAnsi="Times New Roman" w:cs="Times New Roman"/>
          <w:color w:val="000000"/>
          <w:sz w:val="24"/>
          <w:szCs w:val="24"/>
          <w:lang w:eastAsia="lt-LT"/>
        </w:rPr>
      </w:pPr>
      <w:r w:rsidRPr="001A024C">
        <w:rPr>
          <w:rFonts w:ascii="Times New Roman" w:eastAsia="Times New Roman" w:hAnsi="Times New Roman" w:cs="Times New Roman"/>
          <w:color w:val="000000"/>
          <w:sz w:val="24"/>
          <w:szCs w:val="24"/>
          <w:lang w:eastAsia="lt-LT"/>
        </w:rPr>
        <w:t>______________</w:t>
      </w:r>
    </w:p>
    <w:p w:rsidR="00A34922" w:rsidRPr="001A024C" w:rsidRDefault="00A34922" w:rsidP="001A024C">
      <w:pPr>
        <w:spacing w:after="0"/>
        <w:ind w:firstLine="851"/>
        <w:jc w:val="center"/>
        <w:rPr>
          <w:rFonts w:ascii="Times New Roman" w:hAnsi="Times New Roman" w:cs="Times New Roman"/>
          <w:sz w:val="24"/>
          <w:szCs w:val="24"/>
        </w:rPr>
      </w:pPr>
    </w:p>
    <w:sectPr w:rsidR="00A34922" w:rsidRPr="001A024C" w:rsidSect="001A024C">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rebuchet MS">
    <w:altName w:val="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4C"/>
    <w:rsid w:val="001A024C"/>
    <w:rsid w:val="00414A7C"/>
    <w:rsid w:val="0042120F"/>
    <w:rsid w:val="00A34922"/>
    <w:rsid w:val="00F416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vard">
    <w:name w:val="Pavardė"/>
    <w:basedOn w:val="BookTitle"/>
    <w:uiPriority w:val="1"/>
    <w:qFormat/>
    <w:rsid w:val="00F41666"/>
    <w:rPr>
      <w:rFonts w:ascii="Trebuchet MS" w:hAnsi="Trebuchet MS"/>
      <w:b/>
      <w:bCs/>
      <w:smallCaps/>
      <w:spacing w:val="5"/>
      <w:sz w:val="22"/>
    </w:rPr>
  </w:style>
  <w:style w:type="character" w:styleId="BookTitle">
    <w:name w:val="Book Title"/>
    <w:basedOn w:val="DefaultParagraphFont"/>
    <w:uiPriority w:val="33"/>
    <w:qFormat/>
    <w:rsid w:val="00F41666"/>
    <w:rPr>
      <w:b/>
      <w:bCs/>
      <w:smallCaps/>
      <w:spacing w:val="5"/>
    </w:rPr>
  </w:style>
  <w:style w:type="paragraph" w:customStyle="1" w:styleId="tin">
    <w:name w:val="tin"/>
    <w:basedOn w:val="Normal"/>
    <w:rsid w:val="001A024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Normal"/>
    <w:rsid w:val="001A024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
    <w:name w:val="n"/>
    <w:basedOn w:val="Normal"/>
    <w:rsid w:val="001A024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Normal"/>
    <w:rsid w:val="001A024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rtip">
    <w:name w:val="tartip"/>
    <w:basedOn w:val="Normal"/>
    <w:rsid w:val="001A024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vard">
    <w:name w:val="Pavardė"/>
    <w:basedOn w:val="BookTitle"/>
    <w:uiPriority w:val="1"/>
    <w:qFormat/>
    <w:rsid w:val="00F41666"/>
    <w:rPr>
      <w:rFonts w:ascii="Trebuchet MS" w:hAnsi="Trebuchet MS"/>
      <w:b/>
      <w:bCs/>
      <w:smallCaps/>
      <w:spacing w:val="5"/>
      <w:sz w:val="22"/>
    </w:rPr>
  </w:style>
  <w:style w:type="character" w:styleId="BookTitle">
    <w:name w:val="Book Title"/>
    <w:basedOn w:val="DefaultParagraphFont"/>
    <w:uiPriority w:val="33"/>
    <w:qFormat/>
    <w:rsid w:val="00F41666"/>
    <w:rPr>
      <w:b/>
      <w:bCs/>
      <w:smallCaps/>
      <w:spacing w:val="5"/>
    </w:rPr>
  </w:style>
  <w:style w:type="paragraph" w:customStyle="1" w:styleId="tin">
    <w:name w:val="tin"/>
    <w:basedOn w:val="Normal"/>
    <w:rsid w:val="001A024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Normal"/>
    <w:rsid w:val="001A024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
    <w:name w:val="n"/>
    <w:basedOn w:val="Normal"/>
    <w:rsid w:val="001A024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Normal"/>
    <w:rsid w:val="001A024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rtip">
    <w:name w:val="tartip"/>
    <w:basedOn w:val="Normal"/>
    <w:rsid w:val="001A024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23374">
      <w:bodyDiv w:val="1"/>
      <w:marLeft w:val="0"/>
      <w:marRight w:val="0"/>
      <w:marTop w:val="0"/>
      <w:marBottom w:val="0"/>
      <w:divBdr>
        <w:top w:val="none" w:sz="0" w:space="0" w:color="auto"/>
        <w:left w:val="none" w:sz="0" w:space="0" w:color="auto"/>
        <w:bottom w:val="none" w:sz="0" w:space="0" w:color="auto"/>
        <w:right w:val="none" w:sz="0" w:space="0" w:color="auto"/>
      </w:divBdr>
      <w:divsChild>
        <w:div w:id="244580837">
          <w:marLeft w:val="0"/>
          <w:marRight w:val="0"/>
          <w:marTop w:val="0"/>
          <w:marBottom w:val="0"/>
          <w:divBdr>
            <w:top w:val="none" w:sz="0" w:space="0" w:color="auto"/>
            <w:left w:val="none" w:sz="0" w:space="0" w:color="auto"/>
            <w:bottom w:val="none" w:sz="0" w:space="0" w:color="auto"/>
            <w:right w:val="none" w:sz="0" w:space="0" w:color="auto"/>
          </w:divBdr>
          <w:divsChild>
            <w:div w:id="1529030592">
              <w:marLeft w:val="0"/>
              <w:marRight w:val="0"/>
              <w:marTop w:val="0"/>
              <w:marBottom w:val="0"/>
              <w:divBdr>
                <w:top w:val="none" w:sz="0" w:space="0" w:color="auto"/>
                <w:left w:val="none" w:sz="0" w:space="0" w:color="auto"/>
                <w:bottom w:val="none" w:sz="0" w:space="0" w:color="auto"/>
                <w:right w:val="none" w:sz="0" w:space="0" w:color="auto"/>
              </w:divBdr>
              <w:divsChild>
                <w:div w:id="1000347292">
                  <w:marLeft w:val="0"/>
                  <w:marRight w:val="0"/>
                  <w:marTop w:val="0"/>
                  <w:marBottom w:val="0"/>
                  <w:divBdr>
                    <w:top w:val="none" w:sz="0" w:space="0" w:color="auto"/>
                    <w:left w:val="none" w:sz="0" w:space="0" w:color="auto"/>
                    <w:bottom w:val="none" w:sz="0" w:space="0" w:color="auto"/>
                    <w:right w:val="none" w:sz="0" w:space="0" w:color="auto"/>
                  </w:divBdr>
                  <w:divsChild>
                    <w:div w:id="2144692143">
                      <w:marLeft w:val="0"/>
                      <w:marRight w:val="0"/>
                      <w:marTop w:val="0"/>
                      <w:marBottom w:val="0"/>
                      <w:divBdr>
                        <w:top w:val="none" w:sz="0" w:space="0" w:color="auto"/>
                        <w:left w:val="none" w:sz="0" w:space="0" w:color="auto"/>
                        <w:bottom w:val="none" w:sz="0" w:space="0" w:color="auto"/>
                        <w:right w:val="none" w:sz="0" w:space="0" w:color="auto"/>
                      </w:divBdr>
                      <w:divsChild>
                        <w:div w:id="15036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560F-6FCD-4E89-B343-DFF70A08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15559</Words>
  <Characters>8870</Characters>
  <Application>Microsoft Office Word</Application>
  <DocSecurity>0</DocSecurity>
  <Lines>73</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VMI</Company>
  <LinksUpToDate>false</LinksUpToDate>
  <CharactersWithSpaces>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Gucalo</dc:creator>
  <cp:lastModifiedBy>DC</cp:lastModifiedBy>
  <cp:revision>2</cp:revision>
  <dcterms:created xsi:type="dcterms:W3CDTF">2018-09-25T07:14:00Z</dcterms:created>
  <dcterms:modified xsi:type="dcterms:W3CDTF">2018-09-25T07:14:00Z</dcterms:modified>
</cp:coreProperties>
</file>